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Layout w:type="fixed"/>
        <w:tblLook w:val="04A0" w:firstRow="1" w:lastRow="0" w:firstColumn="1" w:lastColumn="0" w:noHBand="0" w:noVBand="1"/>
      </w:tblPr>
      <w:tblGrid>
        <w:gridCol w:w="3680"/>
        <w:gridCol w:w="6940"/>
      </w:tblGrid>
      <w:tr w:rsidR="00E86F4F" w:rsidTr="00E86F4F">
        <w:trPr>
          <w:trHeight w:val="2017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4F" w:rsidRDefault="00E86F4F">
            <w:pPr>
              <w:pStyle w:val="NoSpacing"/>
              <w:autoSpaceDE w:val="0"/>
              <w:autoSpaceDN w:val="0"/>
              <w:rPr>
                <w:rFonts w:ascii="Arial" w:hAnsi="Arial" w:cs="Arial"/>
                <w:noProof/>
                <w:color w:val="002060"/>
                <w:spacing w:val="-6"/>
                <w:cs/>
                <w:lang w:bidi="hi"/>
              </w:rPr>
            </w:pPr>
            <w:r>
              <w:rPr>
                <w:rFonts w:ascii="Arial" w:hAnsi="Arial" w:cs="Arial"/>
                <w:noProof/>
                <w:lang w:val="en-IN" w:eastAsia="en-IN" w:bidi="hi-IN"/>
              </w:rPr>
              <w:drawing>
                <wp:inline distT="0" distB="0" distL="0" distR="0">
                  <wp:extent cx="1924050" cy="571500"/>
                  <wp:effectExtent l="0" t="0" r="0" b="0"/>
                  <wp:docPr id="5" name="Picture 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F4F" w:rsidRDefault="00E86F4F">
            <w:pPr>
              <w:pStyle w:val="NoSpacing"/>
              <w:autoSpaceDE w:val="0"/>
              <w:autoSpaceDN w:val="0"/>
              <w:rPr>
                <w:rFonts w:ascii="Arial" w:hAnsi="Arial" w:cs="Arial"/>
                <w:color w:val="002060"/>
                <w:spacing w:val="-6"/>
                <w:rtl/>
              </w:rPr>
            </w:pPr>
            <w:r>
              <w:rPr>
                <w:noProof/>
                <w:lang w:val="en-IN" w:eastAsia="en-IN" w:bidi="hi-IN"/>
              </w:rPr>
              <w:drawing>
                <wp:inline distT="0" distB="0" distL="0" distR="0">
                  <wp:extent cx="1828800" cy="723900"/>
                  <wp:effectExtent l="0" t="0" r="0" b="0"/>
                  <wp:docPr id="1" name="Picture 1" descr="The UN unveils 2025 International Year of Cooperatives log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 UN unveils 2025 International Year of Cooperatives log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4F" w:rsidRPr="00E86F4F" w:rsidRDefault="00E86F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bCs/>
                <w:color w:val="002060"/>
                <w:spacing w:val="-20"/>
                <w:sz w:val="28"/>
                <w:szCs w:val="28"/>
                <w:cs/>
                <w:lang w:bidi="hi"/>
              </w:rPr>
            </w:pPr>
            <w:r w:rsidRPr="00E86F4F">
              <w:rPr>
                <w:rStyle w:val="hps"/>
                <w:rFonts w:ascii="Nirmala UI" w:hAnsi="Nirmala UI" w:cs="Nirmala UI"/>
                <w:bCs/>
                <w:color w:val="002060"/>
                <w:spacing w:val="-20"/>
                <w:sz w:val="28"/>
                <w:szCs w:val="28"/>
                <w:cs/>
                <w:lang w:bidi="hi-IN"/>
              </w:rPr>
              <w:t>राष्ट्रीय</w:t>
            </w:r>
            <w:r w:rsidRPr="00E86F4F">
              <w:rPr>
                <w:rStyle w:val="hps"/>
                <w:rFonts w:ascii="Arial" w:hAnsi="Arial" w:cs="Arial Unicode MS"/>
                <w:bCs/>
                <w:color w:val="002060"/>
                <w:spacing w:val="-20"/>
                <w:sz w:val="28"/>
                <w:szCs w:val="28"/>
                <w:cs/>
                <w:lang w:bidi="hi-IN"/>
              </w:rPr>
              <w:t xml:space="preserve">  </w:t>
            </w:r>
            <w:r w:rsidRPr="00E86F4F">
              <w:rPr>
                <w:rStyle w:val="hps"/>
                <w:rFonts w:ascii="Nirmala UI" w:hAnsi="Nirmala UI" w:cs="Nirmala UI"/>
                <w:bCs/>
                <w:color w:val="002060"/>
                <w:spacing w:val="-20"/>
                <w:sz w:val="28"/>
                <w:szCs w:val="28"/>
                <w:cs/>
                <w:lang w:bidi="hi-IN"/>
              </w:rPr>
              <w:t>सहकारी</w:t>
            </w:r>
            <w:r w:rsidRPr="00E86F4F">
              <w:rPr>
                <w:rStyle w:val="hps"/>
                <w:rFonts w:ascii="Arial" w:hAnsi="Arial" w:cs="Arial Unicode MS"/>
                <w:bCs/>
                <w:color w:val="002060"/>
                <w:spacing w:val="-20"/>
                <w:sz w:val="28"/>
                <w:szCs w:val="28"/>
                <w:cs/>
                <w:lang w:bidi="hi-IN"/>
              </w:rPr>
              <w:t xml:space="preserve">  </w:t>
            </w:r>
            <w:r w:rsidRPr="00E86F4F">
              <w:rPr>
                <w:rStyle w:val="hps"/>
                <w:rFonts w:ascii="Nirmala UI" w:hAnsi="Nirmala UI" w:cs="Nirmala UI"/>
                <w:bCs/>
                <w:color w:val="002060"/>
                <w:spacing w:val="-20"/>
                <w:sz w:val="28"/>
                <w:szCs w:val="28"/>
                <w:cs/>
                <w:lang w:bidi="hi-IN"/>
              </w:rPr>
              <w:t>विकास</w:t>
            </w:r>
            <w:r w:rsidRPr="00E86F4F">
              <w:rPr>
                <w:rStyle w:val="hps"/>
                <w:rFonts w:ascii="Arial" w:hAnsi="Arial" w:cs="Arial Unicode MS"/>
                <w:bCs/>
                <w:color w:val="002060"/>
                <w:spacing w:val="-20"/>
                <w:sz w:val="28"/>
                <w:szCs w:val="28"/>
                <w:cs/>
                <w:lang w:bidi="hi-IN"/>
              </w:rPr>
              <w:t xml:space="preserve">  </w:t>
            </w:r>
            <w:r w:rsidRPr="00E86F4F">
              <w:rPr>
                <w:rStyle w:val="hps"/>
                <w:rFonts w:ascii="Nirmala UI" w:hAnsi="Nirmala UI" w:cs="Nirmala UI"/>
                <w:bCs/>
                <w:color w:val="002060"/>
                <w:spacing w:val="-20"/>
                <w:sz w:val="28"/>
                <w:szCs w:val="28"/>
                <w:cs/>
                <w:lang w:bidi="hi-IN"/>
              </w:rPr>
              <w:t>निगम</w:t>
            </w:r>
          </w:p>
          <w:p w:rsidR="00E86F4F" w:rsidRPr="00E86F4F" w:rsidRDefault="00E86F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bCs/>
                <w:color w:val="002060"/>
                <w:spacing w:val="-6"/>
                <w:sz w:val="28"/>
                <w:szCs w:val="28"/>
                <w:cs/>
                <w:lang w:bidi="hi"/>
              </w:rPr>
            </w:pPr>
            <w:r w:rsidRPr="00E86F4F">
              <w:rPr>
                <w:rFonts w:ascii="Arial" w:hAnsi="Arial" w:cs="Arial"/>
                <w:bCs/>
                <w:color w:val="002060"/>
                <w:spacing w:val="-6"/>
                <w:sz w:val="28"/>
                <w:szCs w:val="28"/>
                <w:cs/>
                <w:lang w:bidi="hi"/>
              </w:rPr>
              <w:t>National Cooperative Development Corporation</w:t>
            </w:r>
          </w:p>
          <w:p w:rsidR="00E86F4F" w:rsidRDefault="00E86F4F">
            <w:pPr>
              <w:pStyle w:val="NoSpacing"/>
              <w:autoSpaceDE w:val="0"/>
              <w:autoSpaceDN w:val="0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  <w:cs/>
                <w:lang w:bidi="hi"/>
              </w:rPr>
            </w:pPr>
            <w:r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>सहकारिता</w:t>
            </w:r>
            <w:r>
              <w:rPr>
                <w:rFonts w:ascii="Arial" w:hAnsi="Arial" w:cs="Arial Unicode MS"/>
                <w:bCs/>
                <w:color w:val="002060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>मंत्रालय</w:t>
            </w:r>
            <w:r>
              <w:rPr>
                <w:rFonts w:ascii="Arial" w:hAnsi="Arial" w:cs="Arial"/>
                <w:bCs/>
                <w:color w:val="002060"/>
                <w:sz w:val="22"/>
                <w:szCs w:val="22"/>
                <w:cs/>
                <w:lang w:bidi="hi"/>
              </w:rPr>
              <w:t xml:space="preserve">, </w:t>
            </w:r>
            <w:r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>भारत</w:t>
            </w:r>
            <w:r>
              <w:rPr>
                <w:rFonts w:ascii="Arial" w:hAnsi="Arial" w:cs="Arial Unicode MS"/>
                <w:bCs/>
                <w:color w:val="002060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>सरकार</w:t>
            </w:r>
            <w:r>
              <w:rPr>
                <w:rFonts w:ascii="Arial" w:hAnsi="Arial" w:cs="Arial Unicode MS"/>
                <w:bCs/>
                <w:color w:val="002060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>के</w:t>
            </w:r>
            <w:r>
              <w:rPr>
                <w:rFonts w:ascii="Arial" w:hAnsi="Arial" w:cs="Arial Unicode MS"/>
                <w:bCs/>
                <w:color w:val="002060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>अंतर्गत</w:t>
            </w:r>
            <w:r>
              <w:rPr>
                <w:rFonts w:ascii="Arial" w:hAnsi="Arial" w:cs="Arial Unicode MS"/>
                <w:bCs/>
                <w:color w:val="002060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>एक</w:t>
            </w:r>
            <w:r>
              <w:rPr>
                <w:rFonts w:ascii="Arial" w:hAnsi="Arial" w:cs="Arial Unicode MS"/>
                <w:bCs/>
                <w:color w:val="002060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val="en-GB" w:bidi="hi-IN"/>
              </w:rPr>
              <w:t>सांविधिक</w:t>
            </w:r>
            <w:r>
              <w:rPr>
                <w:rFonts w:ascii="Arial" w:hAnsi="Arial" w:cs="Arial Unicode MS"/>
                <w:bCs/>
                <w:color w:val="002060"/>
                <w:sz w:val="22"/>
                <w:szCs w:val="22"/>
                <w:cs/>
                <w:lang w:val="en-GB" w:bidi="hi-IN"/>
              </w:rPr>
              <w:t xml:space="preserve"> </w:t>
            </w:r>
            <w:r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>संस्था</w:t>
            </w:r>
          </w:p>
          <w:p w:rsidR="00E86F4F" w:rsidRPr="00F62F6B" w:rsidRDefault="00E86F4F" w:rsidP="00E86F4F">
            <w:pPr>
              <w:pStyle w:val="NoSpacing"/>
              <w:autoSpaceDE w:val="0"/>
              <w:autoSpaceDN w:val="0"/>
              <w:jc w:val="center"/>
              <w:rPr>
                <w:rFonts w:ascii="Nirmala UI" w:hAnsi="Nirmala UI" w:cs="Nirmala UI"/>
                <w:bCs/>
                <w:color w:val="002060"/>
                <w:sz w:val="20"/>
                <w:szCs w:val="20"/>
                <w:cs/>
                <w:lang w:bidi="hi"/>
              </w:rPr>
            </w:pPr>
            <w:r w:rsidRPr="00F62F6B">
              <w:rPr>
                <w:rFonts w:ascii="Nirmala UI" w:hAnsi="Nirmala UI" w:cs="Nirmala UI"/>
                <w:bCs/>
                <w:color w:val="002060"/>
                <w:sz w:val="20"/>
                <w:szCs w:val="20"/>
                <w:cs/>
                <w:lang w:bidi="hi"/>
              </w:rPr>
              <w:t>An Statutory Institution under Ministry of Cooperation, Govt. of India</w:t>
            </w:r>
          </w:p>
          <w:p w:rsidR="00E86F4F" w:rsidRPr="00E86F4F" w:rsidRDefault="00E86F4F">
            <w:pPr>
              <w:pStyle w:val="NoSpacing"/>
              <w:autoSpaceDE w:val="0"/>
              <w:autoSpaceDN w:val="0"/>
              <w:jc w:val="center"/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"/>
              </w:rPr>
            </w:pPr>
            <w:r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>क्षेत्रीय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>निदेशालय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"/>
              </w:rPr>
              <w:t xml:space="preserve"> , </w:t>
            </w:r>
            <w:r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>गांधीनगर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"/>
              </w:rPr>
              <w:t xml:space="preserve">  Regional Directorate, Gandhinagar</w:t>
            </w:r>
          </w:p>
          <w:p w:rsidR="00E86F4F" w:rsidRDefault="00E86F4F" w:rsidP="00E86F4F">
            <w:pPr>
              <w:pStyle w:val="NoSpacing"/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cs/>
                <w:lang w:bidi="hi"/>
              </w:rPr>
            </w:pPr>
            <w:r w:rsidRPr="00E86F4F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सेक्टर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>-16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"/>
              </w:rPr>
              <w:t xml:space="preserve">, </w:t>
            </w:r>
            <w:r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घ-</w:t>
            </w:r>
            <w:r w:rsidRPr="00E86F4F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रोड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"/>
              </w:rPr>
              <w:t xml:space="preserve">, </w:t>
            </w:r>
            <w:r w:rsidRPr="00E86F4F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गांधीनगर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"/>
              </w:rPr>
              <w:t xml:space="preserve">, </w:t>
            </w:r>
            <w:r w:rsidRPr="00E86F4F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सेंट्रल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 xml:space="preserve"> </w:t>
            </w:r>
            <w:r w:rsidRPr="00E86F4F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बैंक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 xml:space="preserve"> </w:t>
            </w:r>
            <w:r w:rsidRPr="00E86F4F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ऑफ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 xml:space="preserve"> </w:t>
            </w:r>
            <w:r w:rsidRPr="00E86F4F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इंडिया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 xml:space="preserve"> </w:t>
            </w:r>
            <w:r w:rsidRPr="00E86F4F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के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 xml:space="preserve"> </w:t>
            </w:r>
            <w:r w:rsidRPr="00E86F4F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पीछे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"/>
              </w:rPr>
              <w:t xml:space="preserve">, </w:t>
            </w:r>
            <w:r w:rsidRPr="00E86F4F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गुजरात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 xml:space="preserve"> - 382 016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"/>
              </w:rPr>
              <w:t xml:space="preserve">, </w:t>
            </w:r>
            <w:r w:rsidRPr="00E86F4F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फ़ोन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 xml:space="preserve"> </w:t>
            </w:r>
            <w:r w:rsidRPr="00E86F4F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नंबर</w:t>
            </w:r>
            <w:r w:rsidRPr="00E86F4F">
              <w:rPr>
                <w:rFonts w:ascii="Nirmala UI" w:hAnsi="Nirmala UI" w:cs="Nirmala UI"/>
                <w:bCs/>
                <w:color w:val="002060"/>
                <w:sz w:val="22"/>
                <w:szCs w:val="22"/>
                <w:cs/>
                <w:lang w:bidi="hi-IN"/>
              </w:rPr>
              <w:t>: 079-23222293</w:t>
            </w:r>
          </w:p>
        </w:tc>
      </w:tr>
    </w:tbl>
    <w:p w:rsidR="00051C83" w:rsidRDefault="00B11FFE" w:rsidP="00457DD7">
      <w:pPr>
        <w:spacing w:before="1" w:line="229" w:lineRule="exact"/>
        <w:ind w:right="408"/>
        <w:rPr>
          <w:b/>
          <w:bCs/>
          <w:sz w:val="20"/>
          <w:szCs w:val="20"/>
          <w:cs/>
          <w:lang w:bidi="hi"/>
        </w:rPr>
      </w:pPr>
      <w:r>
        <w:rPr>
          <w:noProof/>
          <w:u w:val="single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-635</wp:posOffset>
                </wp:positionH>
                <wp:positionV relativeFrom="page">
                  <wp:posOffset>-11430</wp:posOffset>
                </wp:positionV>
                <wp:extent cx="7772400" cy="12801600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280160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21EA9" id="docshape1" o:spid="_x0000_s1026" style="position:absolute;margin-left:-.05pt;margin-top:-.9pt;width:612pt;height:14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" fillcolor="#fff1cc" stroked="f">
                <w10:wrap anchorx="page" anchory="page"/>
              </v:rect>
            </w:pict>
          </mc:Fallback>
        </mc:AlternateContent>
      </w:r>
    </w:p>
    <w:p w:rsidR="00660E09" w:rsidRDefault="00E86F4F" w:rsidP="00E86F4F">
      <w:pPr>
        <w:pStyle w:val="Title"/>
        <w:rPr>
          <w:rFonts w:ascii="Arial" w:hAnsi="Arial" w:cs="Arial"/>
          <w:bCs w:val="0"/>
          <w:w w:val="95"/>
          <w:sz w:val="14"/>
          <w:szCs w:val="14"/>
          <w:cs/>
          <w:lang w:bidi="hi"/>
        </w:rPr>
      </w:pP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अधिकृत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अधिकारी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: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श्री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संजय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कुमार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 xml:space="preserve">,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क्षेत्रीय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निदेशक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 xml:space="preserve">,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राष्ट्रीय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सहकारी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विकास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निगम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 xml:space="preserve">,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सेक्टर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>-16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 xml:space="preserve">,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गांधीनगर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 xml:space="preserve">,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सेंट्रल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बैंक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ऑफ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इंडिया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के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पीछे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 xml:space="preserve">,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गुजरात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- 382016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>,</w:t>
      </w:r>
      <w:r>
        <w:rPr>
          <w:rFonts w:ascii="Arial" w:hAnsi="Arial" w:cs="Nirmala UI" w:hint="cs"/>
          <w:bCs w:val="0"/>
          <w:sz w:val="22"/>
          <w:szCs w:val="22"/>
          <w:cs/>
          <w:lang w:bidi="hi-IN"/>
        </w:rPr>
        <w:t xml:space="preserve"> 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मोबाइल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नंबर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>: 93117 65340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 xml:space="preserve">,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ईमेल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>ID: ro.gandhinagar@ncdc.in</w:t>
      </w:r>
    </w:p>
    <w:p w:rsidR="00051C83" w:rsidRDefault="00660E09" w:rsidP="00660E09">
      <w:pPr>
        <w:pStyle w:val="Title"/>
        <w:rPr>
          <w:w w:val="95"/>
          <w:cs/>
          <w:lang w:bidi="hi-IN"/>
        </w:rPr>
      </w:pPr>
      <w:r w:rsidRPr="00660E09">
        <w:rPr>
          <w:rFonts w:cs="Nirmala UI"/>
          <w:w w:val="95"/>
          <w:cs/>
          <w:lang w:bidi="hi-IN"/>
        </w:rPr>
        <w:t>सरफेसी अधिनियम</w:t>
      </w:r>
      <w:r w:rsidRPr="00660E09">
        <w:rPr>
          <w:w w:val="95"/>
          <w:cs/>
          <w:lang w:bidi="hi"/>
        </w:rPr>
        <w:t xml:space="preserve">, </w:t>
      </w:r>
      <w:r w:rsidRPr="00660E09">
        <w:rPr>
          <w:rFonts w:cs="Nirmala UI"/>
          <w:w w:val="95"/>
          <w:cs/>
          <w:lang w:bidi="hi-IN"/>
        </w:rPr>
        <w:t>२००२ के तहत अचल संपत्ति की बिक्री के लिए ई</w:t>
      </w:r>
      <w:r w:rsidRPr="00660E09">
        <w:rPr>
          <w:w w:val="95"/>
          <w:cs/>
          <w:lang w:bidi="hi"/>
        </w:rPr>
        <w:t>-</w:t>
      </w:r>
      <w:r w:rsidRPr="00660E09">
        <w:rPr>
          <w:rFonts w:cs="Nirmala UI"/>
          <w:w w:val="95"/>
          <w:cs/>
          <w:lang w:bidi="hi-IN"/>
        </w:rPr>
        <w:t xml:space="preserve">नीलामी बिक्री नोटिस सुरक्षा हित </w:t>
      </w:r>
      <w:r w:rsidRPr="00660E09">
        <w:rPr>
          <w:w w:val="95"/>
          <w:cs/>
          <w:lang w:bidi="hi"/>
        </w:rPr>
        <w:t>(</w:t>
      </w:r>
      <w:r w:rsidRPr="00660E09">
        <w:rPr>
          <w:rFonts w:cs="Nirmala UI"/>
          <w:w w:val="95"/>
          <w:cs/>
          <w:lang w:bidi="hi-IN"/>
        </w:rPr>
        <w:t>प्रवर्तन</w:t>
      </w:r>
      <w:r w:rsidRPr="00660E09">
        <w:rPr>
          <w:w w:val="95"/>
          <w:cs/>
          <w:lang w:bidi="hi"/>
        </w:rPr>
        <w:t xml:space="preserve">) </w:t>
      </w:r>
      <w:r w:rsidRPr="00660E09">
        <w:rPr>
          <w:rFonts w:cs="Nirmala UI"/>
          <w:w w:val="95"/>
          <w:cs/>
          <w:lang w:bidi="hi-IN"/>
        </w:rPr>
        <w:t>नियम</w:t>
      </w:r>
      <w:r w:rsidRPr="00660E09">
        <w:rPr>
          <w:w w:val="95"/>
          <w:cs/>
          <w:lang w:bidi="hi"/>
        </w:rPr>
        <w:t xml:space="preserve">, </w:t>
      </w:r>
      <w:r w:rsidRPr="00660E09">
        <w:rPr>
          <w:rFonts w:cs="Nirmala UI"/>
          <w:w w:val="95"/>
          <w:cs/>
          <w:lang w:bidi="hi-IN"/>
        </w:rPr>
        <w:t xml:space="preserve">२००२ के नियम ८ </w:t>
      </w:r>
      <w:r w:rsidRPr="00660E09">
        <w:rPr>
          <w:w w:val="95"/>
          <w:cs/>
          <w:lang w:bidi="hi"/>
        </w:rPr>
        <w:t>(</w:t>
      </w:r>
      <w:r w:rsidRPr="00660E09">
        <w:rPr>
          <w:rFonts w:cs="Nirmala UI"/>
          <w:w w:val="95"/>
          <w:cs/>
          <w:lang w:bidi="hi-IN"/>
        </w:rPr>
        <w:t>६</w:t>
      </w:r>
      <w:r w:rsidRPr="00660E09">
        <w:rPr>
          <w:w w:val="95"/>
          <w:cs/>
          <w:lang w:bidi="hi"/>
        </w:rPr>
        <w:t xml:space="preserve">) </w:t>
      </w:r>
      <w:r w:rsidRPr="00660E09">
        <w:rPr>
          <w:rFonts w:cs="Nirmala UI"/>
          <w:w w:val="95"/>
          <w:cs/>
          <w:lang w:bidi="hi-IN"/>
        </w:rPr>
        <w:t>के प्रावधान के साथ पढ़ा</w:t>
      </w:r>
      <w:r w:rsidR="00E86F4F">
        <w:rPr>
          <w:rFonts w:cs="Nirmala UI" w:hint="cs"/>
          <w:w w:val="95"/>
          <w:cs/>
          <w:lang w:bidi="hi-IN"/>
        </w:rPr>
        <w:t xml:space="preserve"> जाए</w:t>
      </w:r>
    </w:p>
    <w:p w:rsidR="00DE5DED" w:rsidRPr="00CB5AAF" w:rsidRDefault="00E86F4F" w:rsidP="000C0149">
      <w:pPr>
        <w:spacing w:before="71"/>
        <w:ind w:right="118"/>
        <w:jc w:val="both"/>
        <w:rPr>
          <w:rFonts w:ascii="Arial" w:hAnsi="Arial" w:cs="Arial"/>
          <w:b/>
          <w:bCs/>
          <w:cs/>
          <w:lang w:bidi="hi"/>
        </w:rPr>
      </w:pPr>
      <w:r w:rsidRPr="00E86F4F">
        <w:rPr>
          <w:rFonts w:ascii="Arial" w:hAnsi="Arial" w:cs="Nirmala UI" w:hint="cs"/>
          <w:cs/>
          <w:lang w:bidi="hi-IN"/>
        </w:rPr>
        <w:t>आम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जनता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को</w:t>
      </w:r>
      <w:r w:rsidRPr="00E86F4F">
        <w:rPr>
          <w:rFonts w:ascii="Arial" w:hAnsi="Arial" w:cs="Arial"/>
          <w:cs/>
          <w:lang w:bidi="hi"/>
        </w:rPr>
        <w:t xml:space="preserve">, </w:t>
      </w:r>
      <w:r w:rsidRPr="00E86F4F">
        <w:rPr>
          <w:rFonts w:ascii="Arial" w:hAnsi="Arial" w:cs="Nirmala UI" w:hint="cs"/>
          <w:cs/>
          <w:lang w:bidi="hi-IN"/>
        </w:rPr>
        <w:t>और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विशेष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रूप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से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उधारकर्ताओं</w:t>
      </w:r>
      <w:r w:rsidRPr="00E86F4F">
        <w:rPr>
          <w:rFonts w:ascii="Arial" w:hAnsi="Arial" w:cs="Nirmala UI"/>
          <w:cs/>
          <w:lang w:bidi="hi"/>
        </w:rPr>
        <w:t>/</w:t>
      </w:r>
      <w:r w:rsidRPr="00E86F4F">
        <w:rPr>
          <w:rFonts w:ascii="Arial" w:hAnsi="Arial" w:cs="Nirmala UI" w:hint="cs"/>
          <w:cs/>
          <w:lang w:bidi="hi-IN"/>
        </w:rPr>
        <w:t>बंधककर्ताओं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को</w:t>
      </w:r>
      <w:r w:rsidRPr="00E86F4F">
        <w:rPr>
          <w:rFonts w:ascii="Arial" w:hAnsi="Arial" w:cs="Arial"/>
          <w:cs/>
          <w:lang w:bidi="hi"/>
        </w:rPr>
        <w:t xml:space="preserve">, </w:t>
      </w:r>
      <w:r w:rsidRPr="00E86F4F">
        <w:rPr>
          <w:rFonts w:ascii="Arial" w:hAnsi="Arial" w:cs="Nirmala UI" w:hint="cs"/>
          <w:cs/>
          <w:lang w:bidi="hi-IN"/>
        </w:rPr>
        <w:t>इसके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द्वारा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यह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सूचना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दी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जाती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है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कि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नीचे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उल्लिखित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संपत्तियाँ</w:t>
      </w:r>
      <w:r w:rsidRPr="00E86F4F">
        <w:rPr>
          <w:rFonts w:ascii="Arial" w:hAnsi="Arial" w:cs="Arial"/>
          <w:cs/>
          <w:lang w:bidi="hi"/>
        </w:rPr>
        <w:t xml:space="preserve">, </w:t>
      </w:r>
      <w:r w:rsidRPr="00E86F4F">
        <w:rPr>
          <w:rFonts w:ascii="Arial" w:hAnsi="Arial" w:cs="Nirmala UI" w:hint="cs"/>
          <w:cs/>
          <w:lang w:bidi="hi-IN"/>
        </w:rPr>
        <w:t>जो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सुरक्षित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लेनदार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के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पास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बंधक</w:t>
      </w:r>
      <w:r w:rsidRPr="00E86F4F">
        <w:rPr>
          <w:rFonts w:ascii="Arial" w:hAnsi="Arial" w:cs="Nirmala UI"/>
          <w:cs/>
          <w:lang w:bidi="hi"/>
        </w:rPr>
        <w:t>/</w:t>
      </w:r>
      <w:r w:rsidRPr="00E86F4F">
        <w:rPr>
          <w:rFonts w:ascii="Arial" w:hAnsi="Arial" w:cs="Nirmala UI" w:hint="cs"/>
          <w:cs/>
          <w:lang w:bidi="hi-IN"/>
        </w:rPr>
        <w:t>प्रभारित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हैं</w:t>
      </w:r>
      <w:r w:rsidRPr="00E86F4F">
        <w:rPr>
          <w:rFonts w:ascii="Arial" w:hAnsi="Arial" w:cs="Nirmala UI" w:hint="eastAsia"/>
          <w:cs/>
          <w:lang w:bidi="hi"/>
        </w:rPr>
        <w:t>—</w:t>
      </w:r>
      <w:r w:rsidRPr="00E86F4F">
        <w:rPr>
          <w:rFonts w:ascii="Arial" w:hAnsi="Arial" w:cs="Nirmala UI" w:hint="cs"/>
          <w:cs/>
          <w:lang w:bidi="hi-IN"/>
        </w:rPr>
        <w:t>और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जिनका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सांकेतिक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कब्ज़ा</w:t>
      </w:r>
      <w:r w:rsidRPr="00E86F4F">
        <w:rPr>
          <w:rFonts w:ascii="Arial" w:hAnsi="Arial" w:cs="Arial"/>
          <w:cs/>
          <w:lang w:bidi="hi"/>
        </w:rPr>
        <w:t xml:space="preserve">, </w:t>
      </w:r>
      <w:r w:rsidRPr="00E86F4F">
        <w:rPr>
          <w:rFonts w:ascii="Arial" w:hAnsi="Arial" w:cs="Nirmala UI" w:hint="cs"/>
          <w:cs/>
          <w:lang w:bidi="hi-IN"/>
        </w:rPr>
        <w:t>नेशनल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कोऑपरेटिव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डेवलपमेंट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कॉर्पोरेशन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के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अधिकृत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अधिकारी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द्वारा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ले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लिया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गया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है</w:t>
      </w:r>
      <w:r w:rsidRPr="00E86F4F">
        <w:rPr>
          <w:rFonts w:ascii="Arial" w:hAnsi="Arial" w:cs="Nirmala UI" w:hint="eastAsia"/>
          <w:cs/>
          <w:lang w:bidi="hi"/>
        </w:rPr>
        <w:t>—</w:t>
      </w:r>
      <w:r w:rsidRPr="00E86F4F">
        <w:rPr>
          <w:rFonts w:ascii="Arial" w:hAnsi="Arial" w:cs="Nirmala UI" w:hint="cs"/>
          <w:cs/>
          <w:lang w:bidi="hi-IN"/>
        </w:rPr>
        <w:t>उन्हें</w:t>
      </w:r>
      <w:r w:rsidR="00810008">
        <w:rPr>
          <w:rFonts w:ascii="Arial" w:hAnsi="Arial" w:cs="Nirmala UI"/>
          <w:cs/>
          <w:lang w:bidi="hi"/>
        </w:rPr>
        <w:t xml:space="preserve"> </w:t>
      </w:r>
      <w:r w:rsidR="00810008" w:rsidRPr="008F28EE">
        <w:rPr>
          <w:rFonts w:ascii="Arial" w:hAnsi="Arial" w:cs="Nirmala UI"/>
          <w:b/>
          <w:bCs/>
          <w:cs/>
          <w:lang w:bidi="hi"/>
        </w:rPr>
        <w:t>30.0</w:t>
      </w:r>
      <w:r w:rsidR="00810008" w:rsidRPr="008F28EE">
        <w:rPr>
          <w:rFonts w:ascii="Arial" w:hAnsi="Arial" w:cs="Nirmala UI" w:hint="cs"/>
          <w:b/>
          <w:bCs/>
          <w:cs/>
          <w:lang w:bidi="hi"/>
        </w:rPr>
        <w:t>7</w:t>
      </w:r>
      <w:r w:rsidRPr="008F28EE">
        <w:rPr>
          <w:rFonts w:ascii="Arial" w:hAnsi="Arial" w:cs="Nirmala UI"/>
          <w:b/>
          <w:bCs/>
          <w:cs/>
          <w:lang w:bidi="hi"/>
        </w:rPr>
        <w:t>.2026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को</w:t>
      </w:r>
      <w:r w:rsidRPr="00E86F4F">
        <w:rPr>
          <w:rFonts w:ascii="Arial" w:hAnsi="Arial" w:cs="Nirmala UI"/>
          <w:cs/>
          <w:lang w:bidi="hi"/>
        </w:rPr>
        <w:t xml:space="preserve"> "</w:t>
      </w:r>
      <w:r w:rsidRPr="00E86F4F">
        <w:rPr>
          <w:rFonts w:ascii="Arial" w:hAnsi="Arial" w:cs="Nirmala UI" w:hint="cs"/>
          <w:cs/>
          <w:lang w:bidi="hi-IN"/>
        </w:rPr>
        <w:t>जैसा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है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जहाँ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है</w:t>
      </w:r>
      <w:r w:rsidRPr="00E86F4F">
        <w:rPr>
          <w:rFonts w:ascii="Arial" w:hAnsi="Arial" w:cs="Arial"/>
          <w:cs/>
          <w:lang w:bidi="hi"/>
        </w:rPr>
        <w:t xml:space="preserve">, </w:t>
      </w:r>
      <w:r w:rsidRPr="00E86F4F">
        <w:rPr>
          <w:rFonts w:ascii="Arial" w:hAnsi="Arial" w:cs="Nirmala UI" w:hint="cs"/>
          <w:cs/>
          <w:lang w:bidi="hi-IN"/>
        </w:rPr>
        <w:t>जैसा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है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वैसा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है</w:t>
      </w:r>
      <w:r w:rsidRPr="00E86F4F">
        <w:rPr>
          <w:rFonts w:ascii="Arial" w:hAnsi="Arial" w:cs="Arial"/>
          <w:cs/>
          <w:lang w:bidi="hi"/>
        </w:rPr>
        <w:t xml:space="preserve">, </w:t>
      </w:r>
      <w:r w:rsidRPr="00E86F4F">
        <w:rPr>
          <w:rFonts w:ascii="Arial" w:hAnsi="Arial" w:cs="Nirmala UI" w:hint="cs"/>
          <w:cs/>
          <w:lang w:bidi="hi-IN"/>
        </w:rPr>
        <w:t>जो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कुछ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भी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है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और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बिना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किसी</w:t>
      </w:r>
      <w:r w:rsidR="00354DDA">
        <w:rPr>
          <w:rFonts w:ascii="Arial" w:hAnsi="Arial" w:cs="Nirmala UI" w:hint="cs"/>
          <w:cs/>
          <w:lang w:bidi="hi"/>
        </w:rPr>
        <w:t xml:space="preserve"> </w:t>
      </w:r>
      <w:r w:rsidR="00354DDA">
        <w:rPr>
          <w:rFonts w:ascii="Nirmala UI" w:hAnsi="Nirmala UI" w:cs="Nirmala UI" w:hint="cs"/>
          <w:cs/>
          <w:lang w:bidi="hi-IN"/>
        </w:rPr>
        <w:t>उपाय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के</w:t>
      </w:r>
      <w:r w:rsidRPr="00E86F4F">
        <w:rPr>
          <w:rFonts w:ascii="Arial" w:hAnsi="Arial" w:cs="Nirmala UI"/>
          <w:cs/>
          <w:lang w:bidi="hi"/>
        </w:rPr>
        <w:t>" (</w:t>
      </w:r>
      <w:r w:rsidRPr="00E86F4F">
        <w:rPr>
          <w:rFonts w:ascii="Arial" w:hAnsi="Arial" w:cs="Arial"/>
          <w:cs/>
          <w:lang w:bidi="hi"/>
        </w:rPr>
        <w:t xml:space="preserve">As is where is basis, As is what is basis, Whatever there is &amp; Without Recourse) </w:t>
      </w:r>
      <w:r w:rsidRPr="00E86F4F">
        <w:rPr>
          <w:rFonts w:ascii="Arial" w:hAnsi="Arial" w:cs="Nirmala UI" w:hint="cs"/>
          <w:cs/>
          <w:lang w:bidi="hi-IN"/>
        </w:rPr>
        <w:t>के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आधार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पर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ई</w:t>
      </w:r>
      <w:r w:rsidRPr="00E86F4F">
        <w:rPr>
          <w:rFonts w:ascii="Arial" w:hAnsi="Arial" w:cs="Nirmala UI"/>
          <w:cs/>
          <w:lang w:bidi="hi"/>
        </w:rPr>
        <w:t>-</w:t>
      </w:r>
      <w:r w:rsidRPr="00E86F4F">
        <w:rPr>
          <w:rFonts w:ascii="Arial" w:hAnsi="Arial" w:cs="Nirmala UI" w:hint="cs"/>
          <w:cs/>
          <w:lang w:bidi="hi-IN"/>
        </w:rPr>
        <w:t>नीलामी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के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माध्यम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से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बेचा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जाएगा।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यह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बिक्री</w:t>
      </w:r>
      <w:r w:rsidRPr="00E86F4F">
        <w:rPr>
          <w:rFonts w:ascii="Arial" w:hAnsi="Arial" w:cs="Arial"/>
          <w:cs/>
          <w:lang w:bidi="hi"/>
        </w:rPr>
        <w:t xml:space="preserve">, </w:t>
      </w:r>
      <w:r w:rsidRPr="00E86F4F">
        <w:rPr>
          <w:rFonts w:ascii="Arial" w:hAnsi="Arial" w:cs="Nirmala UI" w:hint="cs"/>
          <w:cs/>
          <w:lang w:bidi="hi-IN"/>
        </w:rPr>
        <w:t>नीचे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उल्लिखित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उधारकर्ता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संगठन</w:t>
      </w:r>
      <w:r w:rsidRPr="00E86F4F">
        <w:rPr>
          <w:rFonts w:ascii="Arial" w:hAnsi="Arial" w:cs="Arial"/>
          <w:cs/>
          <w:lang w:bidi="hi"/>
        </w:rPr>
        <w:t xml:space="preserve">, </w:t>
      </w:r>
      <w:r w:rsidRPr="00E86F4F">
        <w:rPr>
          <w:rFonts w:ascii="Arial" w:hAnsi="Arial" w:cs="Nirmala UI" w:hint="cs"/>
          <w:cs/>
          <w:lang w:bidi="hi-IN"/>
        </w:rPr>
        <w:t>अध्यक्ष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और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बंधककर्ताओं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से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सुरक्षित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लेनदार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के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बकाए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की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वसूली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के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लिए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की</w:t>
      </w:r>
      <w:r w:rsidRPr="00E86F4F">
        <w:rPr>
          <w:rFonts w:ascii="Arial" w:hAnsi="Arial" w:cs="Nirmala UI"/>
          <w:cs/>
          <w:lang w:bidi="hi"/>
        </w:rPr>
        <w:t xml:space="preserve"> </w:t>
      </w:r>
      <w:r w:rsidRPr="00E86F4F">
        <w:rPr>
          <w:rFonts w:ascii="Arial" w:hAnsi="Arial" w:cs="Nirmala UI" w:hint="cs"/>
          <w:cs/>
          <w:lang w:bidi="hi-IN"/>
        </w:rPr>
        <w:t>जाएगी।</w:t>
      </w:r>
    </w:p>
    <w:tbl>
      <w:tblPr>
        <w:tblW w:w="10450" w:type="dxa"/>
        <w:tblInd w:w="1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9"/>
        <w:gridCol w:w="6421"/>
      </w:tblGrid>
      <w:tr w:rsidR="00051C83" w:rsidRPr="00D51E68" w:rsidTr="00660E09">
        <w:trPr>
          <w:trHeight w:val="550"/>
        </w:trPr>
        <w:tc>
          <w:tcPr>
            <w:tcW w:w="4029" w:type="dxa"/>
            <w:shd w:val="clear" w:color="auto" w:fill="FFD966"/>
          </w:tcPr>
          <w:p w:rsidR="00314F4F" w:rsidRPr="00314F4F" w:rsidRDefault="00314F4F" w:rsidP="00314F4F">
            <w:pPr>
              <w:pStyle w:val="TableParagraph"/>
              <w:spacing w:line="272" w:lineRule="exact"/>
              <w:ind w:left="155" w:right="125"/>
              <w:jc w:val="center"/>
              <w:rPr>
                <w:rFonts w:ascii="Arial" w:hAnsi="Arial" w:cs="Arial"/>
                <w:b/>
                <w:bCs/>
                <w:cs/>
                <w:lang w:bidi="hi"/>
              </w:rPr>
            </w:pPr>
            <w:r w:rsidRPr="00314F4F">
              <w:rPr>
                <w:rFonts w:ascii="Arial" w:hAnsi="Arial" w:cs="Nirmala UI" w:hint="cs"/>
                <w:b/>
                <w:bCs/>
                <w:cs/>
                <w:lang w:bidi="hi-IN"/>
              </w:rPr>
              <w:t>ऋणी</w:t>
            </w:r>
            <w:r w:rsidRPr="00314F4F">
              <w:rPr>
                <w:rFonts w:ascii="Arial" w:hAnsi="Arial" w:cs="Nirmala UI"/>
                <w:b/>
                <w:bCs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b/>
                <w:bCs/>
                <w:cs/>
                <w:lang w:bidi="hi-IN"/>
              </w:rPr>
              <w:t>संगठन</w:t>
            </w:r>
            <w:r w:rsidRPr="00314F4F">
              <w:rPr>
                <w:rFonts w:ascii="Arial" w:hAnsi="Arial" w:cs="Nirmala UI"/>
                <w:b/>
                <w:bCs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b/>
                <w:bCs/>
                <w:cs/>
                <w:lang w:bidi="hi-IN"/>
              </w:rPr>
              <w:t>का</w:t>
            </w:r>
            <w:r w:rsidRPr="00314F4F">
              <w:rPr>
                <w:rFonts w:ascii="Arial" w:hAnsi="Arial" w:cs="Nirmala UI"/>
                <w:b/>
                <w:bCs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b/>
                <w:bCs/>
                <w:cs/>
                <w:lang w:bidi="hi-IN"/>
              </w:rPr>
              <w:t>नाम</w:t>
            </w:r>
            <w:r w:rsidRPr="00314F4F">
              <w:rPr>
                <w:rFonts w:ascii="Arial" w:hAnsi="Arial" w:cs="Arial"/>
                <w:b/>
                <w:bCs/>
                <w:cs/>
                <w:lang w:bidi="hi"/>
              </w:rPr>
              <w:t>,</w:t>
            </w:r>
          </w:p>
          <w:p w:rsidR="00051C83" w:rsidRPr="00D51E68" w:rsidRDefault="00314F4F" w:rsidP="00314F4F">
            <w:pPr>
              <w:pStyle w:val="TableParagraph"/>
              <w:spacing w:line="259" w:lineRule="exact"/>
              <w:ind w:left="155" w:right="131"/>
              <w:jc w:val="center"/>
              <w:rPr>
                <w:rFonts w:ascii="Arial" w:hAnsi="Arial" w:cs="Arial"/>
                <w:b/>
                <w:bCs/>
                <w:cs/>
                <w:lang w:bidi="hi"/>
              </w:rPr>
            </w:pPr>
            <w:r w:rsidRPr="00314F4F">
              <w:rPr>
                <w:rFonts w:ascii="Arial" w:hAnsi="Arial" w:cs="Nirmala UI" w:hint="cs"/>
                <w:b/>
                <w:bCs/>
                <w:cs/>
                <w:lang w:bidi="hi-IN"/>
              </w:rPr>
              <w:t>निदेशक</w:t>
            </w:r>
            <w:r w:rsidRPr="00314F4F">
              <w:rPr>
                <w:rFonts w:ascii="Arial" w:hAnsi="Arial" w:cs="Nirmala UI"/>
                <w:b/>
                <w:bCs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b/>
                <w:bCs/>
                <w:cs/>
                <w:lang w:bidi="hi-IN"/>
              </w:rPr>
              <w:t>एवं</w:t>
            </w:r>
            <w:r w:rsidRPr="00314F4F">
              <w:rPr>
                <w:rFonts w:ascii="Arial" w:hAnsi="Arial" w:cs="Nirmala UI"/>
                <w:b/>
                <w:bCs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b/>
                <w:bCs/>
                <w:cs/>
                <w:lang w:bidi="hi-IN"/>
              </w:rPr>
              <w:t>बंधककर्ता</w:t>
            </w:r>
          </w:p>
        </w:tc>
        <w:tc>
          <w:tcPr>
            <w:tcW w:w="6421" w:type="dxa"/>
            <w:shd w:val="clear" w:color="auto" w:fill="FFD966"/>
          </w:tcPr>
          <w:p w:rsidR="00051C83" w:rsidRPr="00D51E68" w:rsidRDefault="00314F4F">
            <w:pPr>
              <w:pStyle w:val="TableParagraph"/>
              <w:spacing w:before="135"/>
              <w:ind w:left="1172" w:right="1150"/>
              <w:jc w:val="center"/>
              <w:rPr>
                <w:rFonts w:ascii="Arial" w:hAnsi="Arial" w:cs="Arial"/>
                <w:b/>
                <w:bCs/>
                <w:cs/>
                <w:lang w:bidi="hi"/>
              </w:rPr>
            </w:pPr>
            <w:r w:rsidRPr="00314F4F">
              <w:rPr>
                <w:rFonts w:ascii="Arial" w:hAnsi="Arial" w:cs="Nirmala UI" w:hint="cs"/>
                <w:b/>
                <w:bCs/>
                <w:cs/>
                <w:lang w:bidi="hi-IN"/>
              </w:rPr>
              <w:t>बिक्री</w:t>
            </w:r>
            <w:r w:rsidRPr="00314F4F">
              <w:rPr>
                <w:rFonts w:ascii="Arial" w:hAnsi="Arial" w:cs="Nirmala UI"/>
                <w:b/>
                <w:bCs/>
                <w:cs/>
                <w:lang w:bidi="hi"/>
              </w:rPr>
              <w:t>/</w:t>
            </w:r>
            <w:r w:rsidRPr="00314F4F">
              <w:rPr>
                <w:rFonts w:ascii="Arial" w:hAnsi="Arial" w:cs="Nirmala UI" w:hint="cs"/>
                <w:b/>
                <w:bCs/>
                <w:cs/>
                <w:lang w:bidi="hi-IN"/>
              </w:rPr>
              <w:t>नीलामी</w:t>
            </w:r>
            <w:r w:rsidRPr="00314F4F">
              <w:rPr>
                <w:rFonts w:ascii="Arial" w:hAnsi="Arial" w:cs="Nirmala UI"/>
                <w:b/>
                <w:bCs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b/>
                <w:bCs/>
                <w:cs/>
                <w:lang w:bidi="hi-IN"/>
              </w:rPr>
              <w:t>हेतु</w:t>
            </w:r>
            <w:r w:rsidRPr="00314F4F">
              <w:rPr>
                <w:rFonts w:ascii="Arial" w:hAnsi="Arial" w:cs="Nirmala UI"/>
                <w:b/>
                <w:bCs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b/>
                <w:bCs/>
                <w:cs/>
                <w:lang w:bidi="hi-IN"/>
              </w:rPr>
              <w:t>सुरक्षित</w:t>
            </w:r>
            <w:r w:rsidRPr="00314F4F">
              <w:rPr>
                <w:rFonts w:ascii="Arial" w:hAnsi="Arial" w:cs="Nirmala UI"/>
                <w:b/>
                <w:bCs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b/>
                <w:bCs/>
                <w:cs/>
                <w:lang w:bidi="hi-IN"/>
              </w:rPr>
              <w:t>संपत्तियों</w:t>
            </w:r>
            <w:r w:rsidRPr="00314F4F">
              <w:rPr>
                <w:rFonts w:ascii="Arial" w:hAnsi="Arial" w:cs="Nirmala UI"/>
                <w:b/>
                <w:bCs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b/>
                <w:bCs/>
                <w:cs/>
                <w:lang w:bidi="hi-IN"/>
              </w:rPr>
              <w:t>का</w:t>
            </w:r>
            <w:r w:rsidRPr="00314F4F">
              <w:rPr>
                <w:rFonts w:ascii="Arial" w:hAnsi="Arial" w:cs="Nirmala UI"/>
                <w:b/>
                <w:bCs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b/>
                <w:bCs/>
                <w:cs/>
                <w:lang w:bidi="hi-IN"/>
              </w:rPr>
              <w:t>विवरण</w:t>
            </w:r>
          </w:p>
        </w:tc>
      </w:tr>
      <w:tr w:rsidR="00FF53AD" w:rsidRPr="00D51E68" w:rsidTr="00815E51">
        <w:trPr>
          <w:trHeight w:val="3232"/>
        </w:trPr>
        <w:tc>
          <w:tcPr>
            <w:tcW w:w="4029" w:type="dxa"/>
            <w:shd w:val="clear" w:color="auto" w:fill="F7C9AC"/>
          </w:tcPr>
          <w:p w:rsidR="00FF53AD" w:rsidRPr="00D51E68" w:rsidRDefault="00FF53AD">
            <w:pPr>
              <w:pStyle w:val="TableParagraph"/>
              <w:spacing w:before="191"/>
              <w:rPr>
                <w:rFonts w:ascii="Arial" w:hAnsi="Arial" w:cs="Arial"/>
                <w:b/>
                <w:bCs/>
                <w:cs/>
                <w:lang w:bidi="hi"/>
              </w:rPr>
            </w:pPr>
            <w:r w:rsidRPr="00D51E68">
              <w:rPr>
                <w:rFonts w:ascii="Arial" w:hAnsi="Arial" w:cs="Nirmala UI"/>
                <w:b/>
                <w:bCs/>
                <w:u w:val="single"/>
                <w:cs/>
                <w:lang w:bidi="hi-IN"/>
              </w:rPr>
              <w:t xml:space="preserve">उधारकर्ता </w:t>
            </w:r>
            <w:r w:rsidRPr="00D51E68">
              <w:rPr>
                <w:rFonts w:ascii="Arial" w:hAnsi="Arial" w:cs="Arial"/>
                <w:b/>
                <w:bCs/>
                <w:spacing w:val="-2"/>
                <w:u w:val="single"/>
                <w:cs/>
                <w:lang w:bidi="hi"/>
              </w:rPr>
              <w:t>:</w:t>
            </w:r>
          </w:p>
          <w:p w:rsidR="00314F4F" w:rsidRPr="00314F4F" w:rsidRDefault="00314F4F" w:rsidP="00314F4F">
            <w:pPr>
              <w:pStyle w:val="TableParagraph"/>
              <w:spacing w:before="93" w:line="227" w:lineRule="exact"/>
              <w:rPr>
                <w:rFonts w:ascii="Arial" w:hAnsi="Arial" w:cs="Arial"/>
                <w:color w:val="000000"/>
                <w:cs/>
                <w:lang w:bidi="hi"/>
              </w:rPr>
            </w:pP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सूरत</w:t>
            </w:r>
            <w:r w:rsidRPr="00314F4F">
              <w:rPr>
                <w:rFonts w:ascii="Arial" w:hAnsi="Arial" w:cs="Nirmala UI"/>
                <w:color w:val="000000"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वनकर</w:t>
            </w:r>
            <w:r w:rsidRPr="00314F4F">
              <w:rPr>
                <w:rFonts w:ascii="Arial" w:hAnsi="Arial" w:cs="Nirmala UI"/>
                <w:color w:val="000000"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सहकारी</w:t>
            </w:r>
            <w:r w:rsidRPr="00314F4F">
              <w:rPr>
                <w:rFonts w:ascii="Arial" w:hAnsi="Arial" w:cs="Nirmala UI"/>
                <w:color w:val="000000"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संघ</w:t>
            </w:r>
            <w:r w:rsidRPr="00314F4F">
              <w:rPr>
                <w:rFonts w:ascii="Arial" w:hAnsi="Arial" w:cs="Nirmala UI"/>
                <w:color w:val="000000"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लिमिटेड</w:t>
            </w:r>
            <w:r w:rsidRPr="00314F4F">
              <w:rPr>
                <w:rFonts w:ascii="Arial" w:hAnsi="Arial" w:cs="Arial"/>
                <w:color w:val="000000"/>
                <w:cs/>
                <w:lang w:bidi="hi"/>
              </w:rPr>
              <w:t>,</w:t>
            </w:r>
          </w:p>
          <w:p w:rsidR="00314F4F" w:rsidRDefault="00314F4F" w:rsidP="00314F4F">
            <w:pPr>
              <w:pStyle w:val="TableParagraph"/>
              <w:spacing w:before="93" w:line="227" w:lineRule="exact"/>
              <w:rPr>
                <w:rFonts w:ascii="Arial" w:hAnsi="Arial" w:cs="Arial"/>
                <w:b/>
                <w:bCs/>
                <w:color w:val="000000"/>
                <w:spacing w:val="-2"/>
                <w:u w:val="single"/>
                <w:cs/>
                <w:lang w:bidi="hi"/>
              </w:rPr>
            </w:pP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तीसरी</w:t>
            </w:r>
            <w:r w:rsidRPr="00314F4F">
              <w:rPr>
                <w:rFonts w:ascii="Arial" w:hAnsi="Arial" w:cs="Nirmala UI"/>
                <w:color w:val="000000"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मंजिल</w:t>
            </w:r>
            <w:r w:rsidRPr="00314F4F">
              <w:rPr>
                <w:rFonts w:ascii="Arial" w:hAnsi="Arial" w:cs="Arial"/>
                <w:color w:val="000000"/>
                <w:cs/>
                <w:lang w:bidi="hi"/>
              </w:rPr>
              <w:t xml:space="preserve">,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वनकर</w:t>
            </w:r>
            <w:r w:rsidRPr="00314F4F">
              <w:rPr>
                <w:rFonts w:ascii="Arial" w:hAnsi="Arial" w:cs="Nirmala UI"/>
                <w:color w:val="000000"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संघ</w:t>
            </w:r>
            <w:r w:rsidRPr="00314F4F">
              <w:rPr>
                <w:rFonts w:ascii="Arial" w:hAnsi="Arial" w:cs="Nirmala UI"/>
                <w:color w:val="000000"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बिल्डिंग</w:t>
            </w:r>
            <w:r w:rsidRPr="00314F4F">
              <w:rPr>
                <w:rFonts w:ascii="Arial" w:hAnsi="Arial" w:cs="Arial"/>
                <w:color w:val="000000"/>
                <w:cs/>
                <w:lang w:bidi="hi"/>
              </w:rPr>
              <w:t xml:space="preserve">,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सामने।</w:t>
            </w:r>
            <w:r w:rsidRPr="00314F4F">
              <w:rPr>
                <w:rFonts w:ascii="Arial" w:hAnsi="Arial" w:cs="Nirmala UI"/>
                <w:color w:val="000000"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रेशमवाला</w:t>
            </w:r>
            <w:r w:rsidRPr="00314F4F">
              <w:rPr>
                <w:rFonts w:ascii="Arial" w:hAnsi="Arial" w:cs="Nirmala UI"/>
                <w:color w:val="000000"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मार्केट</w:t>
            </w:r>
            <w:r w:rsidRPr="00314F4F">
              <w:rPr>
                <w:rFonts w:ascii="Arial" w:hAnsi="Arial" w:cs="Arial"/>
                <w:color w:val="000000"/>
                <w:cs/>
                <w:lang w:bidi="hi"/>
              </w:rPr>
              <w:t xml:space="preserve">,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रिंग</w:t>
            </w:r>
            <w:r w:rsidRPr="00314F4F">
              <w:rPr>
                <w:rFonts w:ascii="Arial" w:hAnsi="Arial" w:cs="Nirmala UI"/>
                <w:color w:val="000000"/>
                <w:cs/>
                <w:lang w:bidi="hi"/>
              </w:rPr>
              <w:t xml:space="preserve">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रोड</w:t>
            </w:r>
            <w:r w:rsidRPr="00314F4F">
              <w:rPr>
                <w:rFonts w:ascii="Arial" w:hAnsi="Arial" w:cs="Arial"/>
                <w:color w:val="000000"/>
                <w:cs/>
                <w:lang w:bidi="hi"/>
              </w:rPr>
              <w:t xml:space="preserve">,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सूरत</w:t>
            </w:r>
            <w:r w:rsidRPr="00314F4F">
              <w:rPr>
                <w:rFonts w:ascii="Arial" w:hAnsi="Arial" w:cs="Nirmala UI"/>
                <w:color w:val="000000"/>
                <w:cs/>
                <w:lang w:bidi="hi"/>
              </w:rPr>
              <w:t>-395003.</w:t>
            </w:r>
            <w:r w:rsidRPr="00314F4F">
              <w:rPr>
                <w:rFonts w:ascii="Arial" w:hAnsi="Arial" w:cs="Arial"/>
                <w:color w:val="000000"/>
                <w:cs/>
                <w:lang w:bidi="hi"/>
              </w:rPr>
              <w:t xml:space="preserve">,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जिला</w:t>
            </w:r>
            <w:r w:rsidRPr="00314F4F">
              <w:rPr>
                <w:rFonts w:ascii="Arial" w:hAnsi="Arial" w:cs="Nirmala UI"/>
                <w:color w:val="000000"/>
                <w:cs/>
                <w:lang w:bidi="hi"/>
              </w:rPr>
              <w:t>-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सूरत</w:t>
            </w:r>
            <w:r w:rsidRPr="00314F4F">
              <w:rPr>
                <w:rFonts w:ascii="Arial" w:hAnsi="Arial" w:cs="Arial"/>
                <w:color w:val="000000"/>
                <w:cs/>
                <w:lang w:bidi="hi"/>
              </w:rPr>
              <w:t xml:space="preserve">, </w:t>
            </w:r>
            <w:r w:rsidRPr="00314F4F">
              <w:rPr>
                <w:rFonts w:ascii="Arial" w:hAnsi="Arial" w:cs="Nirmala UI" w:hint="cs"/>
                <w:color w:val="000000"/>
                <w:cs/>
                <w:lang w:bidi="hi-IN"/>
              </w:rPr>
              <w:t>गुजरात</w:t>
            </w:r>
            <w:r w:rsidRPr="00314F4F">
              <w:rPr>
                <w:rFonts w:ascii="Arial" w:hAnsi="Arial" w:cs="Nirmala UI"/>
                <w:b/>
                <w:bCs/>
                <w:color w:val="000000"/>
                <w:spacing w:val="-2"/>
                <w:u w:val="single"/>
                <w:cs/>
                <w:lang w:bidi="hi"/>
              </w:rPr>
              <w:t xml:space="preserve"> </w:t>
            </w:r>
          </w:p>
          <w:p w:rsidR="00FF53AD" w:rsidRDefault="00FF53AD" w:rsidP="00314F4F">
            <w:pPr>
              <w:pStyle w:val="TableParagraph"/>
              <w:spacing w:before="93" w:line="227" w:lineRule="exact"/>
              <w:rPr>
                <w:rFonts w:ascii="Arial" w:hAnsi="Arial" w:cs="Arial"/>
                <w:b/>
                <w:bCs/>
                <w:spacing w:val="-2"/>
                <w:u w:val="single"/>
                <w:cs/>
                <w:lang w:bidi="hi"/>
              </w:rPr>
            </w:pPr>
            <w:r w:rsidRPr="00D51E68">
              <w:rPr>
                <w:rFonts w:ascii="Arial" w:hAnsi="Arial" w:cs="Nirmala UI"/>
                <w:b/>
                <w:bCs/>
                <w:spacing w:val="-2"/>
                <w:u w:val="single"/>
                <w:cs/>
                <w:lang w:bidi="hi-IN"/>
              </w:rPr>
              <w:t>अध्यक्ष</w:t>
            </w:r>
            <w:r w:rsidRPr="00D51E68">
              <w:rPr>
                <w:rFonts w:ascii="Arial" w:hAnsi="Arial" w:cs="Arial"/>
                <w:b/>
                <w:bCs/>
                <w:spacing w:val="-2"/>
                <w:u w:val="single"/>
                <w:cs/>
                <w:lang w:bidi="hi"/>
              </w:rPr>
              <w:t xml:space="preserve">: </w:t>
            </w:r>
          </w:p>
          <w:p w:rsidR="00FF53AD" w:rsidRPr="00D51E68" w:rsidRDefault="00FF53AD" w:rsidP="008B0E62">
            <w:pPr>
              <w:pStyle w:val="TableParagraph"/>
              <w:tabs>
                <w:tab w:val="left" w:pos="314"/>
              </w:tabs>
              <w:spacing w:line="227" w:lineRule="exact"/>
              <w:rPr>
                <w:rFonts w:ascii="Arial" w:hAnsi="Arial" w:cs="Arial"/>
                <w:spacing w:val="-2"/>
                <w:cs/>
                <w:lang w:bidi="hi"/>
              </w:rPr>
            </w:pPr>
            <w:r w:rsidRPr="00D51E68">
              <w:rPr>
                <w:rFonts w:ascii="Arial" w:hAnsi="Arial" w:cs="Nirmala UI"/>
                <w:spacing w:val="-2"/>
                <w:cs/>
                <w:lang w:bidi="hi-IN"/>
              </w:rPr>
              <w:t>श्री रजनीकांत बचकानीवाला</w:t>
            </w:r>
          </w:p>
          <w:p w:rsidR="00FF53AD" w:rsidRPr="00D51E68" w:rsidRDefault="00FF53AD" w:rsidP="008B0E62">
            <w:pPr>
              <w:pStyle w:val="TableParagraph"/>
              <w:tabs>
                <w:tab w:val="left" w:pos="314"/>
              </w:tabs>
              <w:spacing w:line="227" w:lineRule="exact"/>
              <w:rPr>
                <w:rFonts w:ascii="Arial" w:hAnsi="Arial" w:cs="Arial"/>
                <w:cs/>
                <w:lang w:bidi="hi"/>
              </w:rPr>
            </w:pPr>
            <w:r w:rsidRPr="00D51E68">
              <w:rPr>
                <w:rFonts w:ascii="Arial" w:hAnsi="Arial" w:cs="Arial"/>
                <w:spacing w:val="-2"/>
                <w:cs/>
                <w:lang w:bidi="hi"/>
              </w:rPr>
              <w:t>(</w:t>
            </w:r>
            <w:r w:rsidR="00314F4F">
              <w:rPr>
                <w:rFonts w:ascii="Arial" w:hAnsi="Arial" w:cs="Nirmala UI" w:hint="cs"/>
                <w:spacing w:val="-2"/>
                <w:cs/>
                <w:lang w:bidi="hi-IN"/>
              </w:rPr>
              <w:t>मोबा</w:t>
            </w:r>
            <w:r w:rsidR="00314F4F">
              <w:rPr>
                <w:rFonts w:ascii="Arial" w:hAnsi="Arial" w:cs="Nirmala UI"/>
                <w:spacing w:val="-2"/>
                <w:cs/>
                <w:lang w:bidi="hi-IN"/>
              </w:rPr>
              <w:t>इल</w:t>
            </w:r>
            <w:r w:rsidRPr="00D51E68">
              <w:rPr>
                <w:rFonts w:ascii="Arial" w:hAnsi="Arial" w:cs="Arial"/>
                <w:spacing w:val="-2"/>
                <w:cs/>
                <w:lang w:bidi="hi"/>
              </w:rPr>
              <w:t>) 9898500610</w:t>
            </w:r>
          </w:p>
          <w:p w:rsidR="00FF53AD" w:rsidRPr="00D51E68" w:rsidRDefault="00FF53AD" w:rsidP="00F124DE">
            <w:pPr>
              <w:pStyle w:val="TableParagraph"/>
              <w:spacing w:line="227" w:lineRule="exact"/>
              <w:ind w:left="0"/>
              <w:rPr>
                <w:rFonts w:ascii="Arial" w:hAnsi="Arial" w:cs="Arial"/>
                <w:cs/>
                <w:lang w:bidi="hi"/>
              </w:rPr>
            </w:pPr>
          </w:p>
          <w:p w:rsidR="00FF53AD" w:rsidRPr="00D51E68" w:rsidRDefault="00FF53AD" w:rsidP="008B0E62">
            <w:pPr>
              <w:pStyle w:val="TableParagraph"/>
              <w:tabs>
                <w:tab w:val="left" w:pos="342"/>
              </w:tabs>
              <w:spacing w:before="1"/>
              <w:ind w:left="341"/>
              <w:rPr>
                <w:rFonts w:ascii="Arial" w:hAnsi="Arial" w:cs="Arial"/>
                <w:cs/>
                <w:lang w:bidi="hi"/>
              </w:rPr>
            </w:pPr>
          </w:p>
        </w:tc>
        <w:tc>
          <w:tcPr>
            <w:tcW w:w="6421" w:type="dxa"/>
            <w:shd w:val="clear" w:color="auto" w:fill="F7C9AC"/>
          </w:tcPr>
          <w:p w:rsidR="00FF53AD" w:rsidRPr="00D51E68" w:rsidRDefault="00E86F4F" w:rsidP="00815E5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0" w:color="auto"/>
              </w:pBdr>
              <w:adjustRightInd w:val="0"/>
              <w:jc w:val="both"/>
              <w:rPr>
                <w:rFonts w:ascii="Arial" w:hAnsi="Arial" w:cs="Arial"/>
                <w:cs/>
                <w:lang w:bidi="hi"/>
              </w:rPr>
            </w:pP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मौज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दीनोद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,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तालुका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मांगरोल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,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पंजीकरण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उप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>-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जिला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मांगरोल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और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जिला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सूरत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>-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गुजरात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में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स्थित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गैर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>-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कृषि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भूमि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का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वह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संपूर्ण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भाग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और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टुकड़ा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,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जिसका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विवरण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इस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प्रकार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है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>: (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i)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ब्लॉक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संख्या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128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,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राजस्व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सर्वेक्षण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संख्या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100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और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118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,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जिसका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क्षेत्रफल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31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>,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869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वर्ग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मीटर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है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; (ii)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ब्लॉक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संख्या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129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,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राजस्व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सर्वेक्षण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संख्या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117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,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जिसका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क्षेत्रफल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6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>,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778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वर्ग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मीटर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है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;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और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(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iii)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ब्लॉक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संख्या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139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,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राजस्व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सर्वेक्षण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संख्या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119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,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जिसका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क्षेत्रफल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15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>,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221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वर्ग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मीटर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है।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इसके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साथ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ही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,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उधारकर्ता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की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समस्त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चल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संपत्तियां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भी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शामिल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हैं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,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जिनमें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चल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प्लांट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और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मशीनरी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,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फैक्ट्री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भवन</w:t>
            </w:r>
            <w:r w:rsidRPr="00E86F4F">
              <w:rPr>
                <w:rFonts w:ascii="Arial" w:hAnsi="Arial" w:cs="Arial"/>
                <w:sz w:val="24"/>
                <w:szCs w:val="24"/>
                <w:cs/>
                <w:lang w:bidi="hi"/>
              </w:rPr>
              <w:t xml:space="preserve">,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गोदाम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और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उस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पर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किए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गए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सभी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सिविल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निर्माण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शामिल</w:t>
            </w:r>
            <w:r w:rsidRPr="00E86F4F">
              <w:rPr>
                <w:rFonts w:ascii="Arial" w:hAnsi="Arial" w:cs="Nirmala UI"/>
                <w:sz w:val="24"/>
                <w:szCs w:val="24"/>
                <w:cs/>
                <w:lang w:bidi="hi"/>
              </w:rPr>
              <w:t xml:space="preserve"> </w:t>
            </w:r>
            <w:r w:rsidRPr="00E86F4F">
              <w:rPr>
                <w:rFonts w:ascii="Arial" w:hAnsi="Arial" w:cs="Nirmala UI" w:hint="cs"/>
                <w:sz w:val="24"/>
                <w:szCs w:val="24"/>
                <w:cs/>
                <w:lang w:bidi="hi-IN"/>
              </w:rPr>
              <w:t>हैं।</w:t>
            </w:r>
          </w:p>
        </w:tc>
      </w:tr>
      <w:tr w:rsidR="00051C83" w:rsidRPr="00D51E68" w:rsidTr="00660E09">
        <w:trPr>
          <w:trHeight w:val="921"/>
        </w:trPr>
        <w:tc>
          <w:tcPr>
            <w:tcW w:w="4029" w:type="dxa"/>
            <w:shd w:val="clear" w:color="auto" w:fill="FFD966"/>
          </w:tcPr>
          <w:p w:rsidR="00051C83" w:rsidRPr="00D51E68" w:rsidRDefault="00051C83">
            <w:pPr>
              <w:pStyle w:val="TableParagraph"/>
              <w:ind w:left="0"/>
              <w:rPr>
                <w:rFonts w:ascii="Arial" w:hAnsi="Arial" w:cs="Arial"/>
                <w:b/>
                <w:bCs/>
                <w:cs/>
                <w:lang w:bidi="hi"/>
              </w:rPr>
            </w:pPr>
          </w:p>
          <w:p w:rsidR="00051C83" w:rsidRPr="00D51E68" w:rsidRDefault="00294648">
            <w:pPr>
              <w:pStyle w:val="TableParagraph"/>
              <w:rPr>
                <w:rFonts w:ascii="Arial" w:hAnsi="Arial" w:cs="Arial"/>
                <w:b/>
                <w:bCs/>
                <w:cs/>
                <w:lang w:bidi="hi"/>
              </w:rPr>
            </w:pPr>
            <w:r w:rsidRPr="00D51E68">
              <w:rPr>
                <w:rFonts w:ascii="Arial" w:hAnsi="Arial" w:cs="Nirmala UI"/>
                <w:b/>
                <w:bCs/>
                <w:cs/>
                <w:lang w:bidi="hi-IN"/>
              </w:rPr>
              <w:t xml:space="preserve">मांग नोटिस तिथि और </w:t>
            </w:r>
            <w:r w:rsidRPr="00D51E68">
              <w:rPr>
                <w:rFonts w:ascii="Arial" w:hAnsi="Arial" w:cs="Nirmala UI"/>
                <w:b/>
                <w:bCs/>
                <w:spacing w:val="-2"/>
                <w:cs/>
                <w:lang w:bidi="hi-IN"/>
              </w:rPr>
              <w:t>राशि</w:t>
            </w:r>
          </w:p>
        </w:tc>
        <w:tc>
          <w:tcPr>
            <w:tcW w:w="6421" w:type="dxa"/>
            <w:shd w:val="clear" w:color="auto" w:fill="F7C9AC"/>
          </w:tcPr>
          <w:p w:rsidR="00051C83" w:rsidRPr="00D51E68" w:rsidRDefault="00294648" w:rsidP="00002C68">
            <w:pPr>
              <w:pStyle w:val="TableParagraph"/>
              <w:spacing w:line="237" w:lineRule="auto"/>
              <w:rPr>
                <w:rFonts w:ascii="Arial" w:hAnsi="Arial" w:cs="Arial"/>
                <w:cs/>
                <w:lang w:bidi="hi"/>
              </w:rPr>
            </w:pPr>
            <w:r w:rsidRPr="00D51E68">
              <w:rPr>
                <w:rFonts w:ascii="Arial" w:hAnsi="Arial" w:cs="Nirmala UI"/>
                <w:cs/>
                <w:lang w:bidi="hi-IN"/>
              </w:rPr>
              <w:t>मांग नोटिस दिनांक</w:t>
            </w:r>
            <w:r w:rsidRPr="00D51E68">
              <w:rPr>
                <w:rFonts w:ascii="Arial" w:hAnsi="Arial" w:cs="Arial"/>
                <w:cs/>
                <w:lang w:bidi="hi"/>
              </w:rPr>
              <w:t xml:space="preserve">-22.04.2024 ₹ 86,53,42,265.00 </w:t>
            </w:r>
            <w:r w:rsidR="00F62F6B">
              <w:rPr>
                <w:rFonts w:ascii="Nirmala UI" w:hAnsi="Nirmala UI" w:cs="Nirmala UI" w:hint="cs"/>
                <w:cs/>
                <w:lang w:bidi="hi-IN"/>
              </w:rPr>
              <w:t xml:space="preserve">और </w:t>
            </w:r>
            <w:r w:rsidRPr="00D51E68">
              <w:rPr>
                <w:rFonts w:ascii="Arial" w:hAnsi="Arial" w:cs="Nirmala UI"/>
                <w:cs/>
                <w:lang w:bidi="hi-IN"/>
              </w:rPr>
              <w:t xml:space="preserve"> उस पर अतिरिक्त ब्याज और शुल्क।</w:t>
            </w:r>
          </w:p>
        </w:tc>
      </w:tr>
      <w:tr w:rsidR="00051C83" w:rsidRPr="00D51E68" w:rsidTr="00660E09">
        <w:trPr>
          <w:trHeight w:val="414"/>
        </w:trPr>
        <w:tc>
          <w:tcPr>
            <w:tcW w:w="4029" w:type="dxa"/>
            <w:shd w:val="clear" w:color="auto" w:fill="FFD966"/>
          </w:tcPr>
          <w:p w:rsidR="00051C83" w:rsidRPr="00D51E68" w:rsidRDefault="00294648">
            <w:pPr>
              <w:pStyle w:val="TableParagraph"/>
              <w:spacing w:before="67"/>
              <w:rPr>
                <w:rFonts w:ascii="Arial" w:hAnsi="Arial" w:cs="Arial"/>
                <w:b/>
                <w:bCs/>
                <w:cs/>
                <w:lang w:bidi="hi"/>
              </w:rPr>
            </w:pPr>
            <w:r w:rsidRPr="00D51E68">
              <w:rPr>
                <w:rFonts w:ascii="Arial" w:hAnsi="Arial" w:cs="Nirmala UI"/>
                <w:b/>
                <w:bCs/>
                <w:cs/>
                <w:lang w:bidi="hi-IN"/>
              </w:rPr>
              <w:t xml:space="preserve">कब्ज़ा तिथि और कब्ज़ा </w:t>
            </w:r>
            <w:r w:rsidRPr="00D51E68">
              <w:rPr>
                <w:rFonts w:ascii="Arial" w:hAnsi="Arial" w:cs="Nirmala UI"/>
                <w:b/>
                <w:bCs/>
                <w:spacing w:val="-4"/>
                <w:cs/>
                <w:lang w:bidi="hi-IN"/>
              </w:rPr>
              <w:t>प्रकार</w:t>
            </w:r>
          </w:p>
        </w:tc>
        <w:tc>
          <w:tcPr>
            <w:tcW w:w="6421" w:type="dxa"/>
            <w:shd w:val="clear" w:color="auto" w:fill="F7C9AC"/>
          </w:tcPr>
          <w:p w:rsidR="00051C83" w:rsidRPr="00D51E68" w:rsidRDefault="002C017A" w:rsidP="002C017A">
            <w:pPr>
              <w:pStyle w:val="TableParagraph"/>
              <w:spacing w:before="77"/>
              <w:rPr>
                <w:rFonts w:ascii="Arial" w:hAnsi="Arial" w:cs="Arial"/>
                <w:cs/>
                <w:lang w:bidi="hi"/>
              </w:rPr>
            </w:pPr>
            <w:r w:rsidRPr="00D51E68">
              <w:rPr>
                <w:rFonts w:ascii="Arial" w:hAnsi="Arial" w:cs="Arial"/>
                <w:cs/>
                <w:lang w:bidi="hi"/>
              </w:rPr>
              <w:t xml:space="preserve">01.07.2024 </w:t>
            </w:r>
            <w:r w:rsidR="002475C0" w:rsidRPr="00D51E68">
              <w:rPr>
                <w:rFonts w:ascii="Arial" w:hAnsi="Arial" w:cs="Arial"/>
                <w:spacing w:val="-2"/>
                <w:cs/>
                <w:lang w:bidi="hi"/>
              </w:rPr>
              <w:t>(</w:t>
            </w:r>
            <w:r w:rsidR="002475C0" w:rsidRPr="00D51E68">
              <w:rPr>
                <w:rFonts w:ascii="Arial" w:hAnsi="Arial" w:cs="Nirmala UI"/>
                <w:spacing w:val="-2"/>
                <w:cs/>
                <w:lang w:bidi="hi-IN"/>
              </w:rPr>
              <w:t>प्रतीकात्मक कब्ज़ा</w:t>
            </w:r>
            <w:r w:rsidR="002475C0" w:rsidRPr="00D51E68">
              <w:rPr>
                <w:rFonts w:ascii="Arial" w:hAnsi="Arial" w:cs="Arial"/>
                <w:spacing w:val="-2"/>
                <w:cs/>
                <w:lang w:bidi="hi"/>
              </w:rPr>
              <w:t>)</w:t>
            </w:r>
          </w:p>
        </w:tc>
      </w:tr>
      <w:tr w:rsidR="00051C83" w:rsidRPr="00D51E68" w:rsidTr="00660E09">
        <w:trPr>
          <w:trHeight w:val="421"/>
        </w:trPr>
        <w:tc>
          <w:tcPr>
            <w:tcW w:w="4029" w:type="dxa"/>
            <w:shd w:val="clear" w:color="auto" w:fill="FFD966"/>
          </w:tcPr>
          <w:p w:rsidR="00051C83" w:rsidRPr="00161A99" w:rsidRDefault="00294648">
            <w:pPr>
              <w:pStyle w:val="TableParagraph"/>
              <w:spacing w:before="71"/>
              <w:rPr>
                <w:rFonts w:ascii="Arial" w:hAnsi="Arial" w:cs="Arial"/>
                <w:b/>
                <w:bCs/>
                <w:lang w:val="en-US" w:bidi="hi"/>
              </w:rPr>
            </w:pPr>
            <w:r w:rsidRPr="00D51E68">
              <w:rPr>
                <w:rFonts w:ascii="Arial" w:hAnsi="Arial" w:cs="Nirmala UI"/>
                <w:b/>
                <w:bCs/>
                <w:cs/>
                <w:lang w:bidi="hi-IN"/>
              </w:rPr>
              <w:t xml:space="preserve">संरक्षित </w:t>
            </w:r>
            <w:r w:rsidRPr="00D51E68">
              <w:rPr>
                <w:rFonts w:ascii="Arial" w:hAnsi="Arial" w:cs="Nirmala UI"/>
                <w:b/>
                <w:bCs/>
                <w:spacing w:val="-2"/>
                <w:cs/>
                <w:lang w:bidi="hi-IN"/>
              </w:rPr>
              <w:t>कीमत</w:t>
            </w:r>
          </w:p>
        </w:tc>
        <w:tc>
          <w:tcPr>
            <w:tcW w:w="6421" w:type="dxa"/>
            <w:shd w:val="clear" w:color="auto" w:fill="F7C9AC"/>
          </w:tcPr>
          <w:p w:rsidR="0068016B" w:rsidRPr="00810008" w:rsidRDefault="00810008" w:rsidP="00E51C08">
            <w:pPr>
              <w:pStyle w:val="TableParagraph"/>
              <w:spacing w:before="60"/>
              <w:rPr>
                <w:rFonts w:ascii="Arial" w:hAnsi="Arial" w:cs="Nirmala UI" w:hint="cs"/>
                <w:b/>
                <w:bCs/>
                <w:spacing w:val="-2"/>
                <w:cs/>
                <w:lang w:bidi="hi"/>
              </w:rPr>
            </w:pPr>
            <w:r>
              <w:rPr>
                <w:rFonts w:ascii="Arial" w:hAnsi="Arial" w:cs="Arial"/>
                <w:b/>
                <w:bCs/>
                <w:cs/>
                <w:lang w:bidi="hi"/>
              </w:rPr>
              <w:t>₹5</w:t>
            </w:r>
            <w:r>
              <w:rPr>
                <w:rFonts w:ascii="Arial" w:hAnsi="Arial" w:cs="Nirmala UI" w:hint="cs"/>
                <w:b/>
                <w:bCs/>
                <w:cs/>
                <w:lang w:bidi="hi"/>
              </w:rPr>
              <w:t>2</w:t>
            </w:r>
            <w:r>
              <w:rPr>
                <w:rFonts w:ascii="Arial" w:hAnsi="Arial" w:cs="Arial"/>
                <w:b/>
                <w:bCs/>
                <w:cs/>
                <w:lang w:bidi="hi"/>
              </w:rPr>
              <w:t>,</w:t>
            </w:r>
            <w:r>
              <w:rPr>
                <w:rFonts w:ascii="Arial" w:hAnsi="Arial" w:cs="Nirmala UI" w:hint="cs"/>
                <w:b/>
                <w:bCs/>
                <w:cs/>
                <w:lang w:bidi="hi"/>
              </w:rPr>
              <w:t>15</w:t>
            </w:r>
            <w:r>
              <w:rPr>
                <w:rFonts w:ascii="Arial" w:hAnsi="Arial" w:cs="Arial"/>
                <w:b/>
                <w:bCs/>
                <w:cs/>
                <w:lang w:bidi="hi"/>
              </w:rPr>
              <w:t>,</w:t>
            </w:r>
            <w:r>
              <w:rPr>
                <w:rFonts w:ascii="Arial" w:hAnsi="Arial" w:cs="Nirmala UI" w:hint="cs"/>
                <w:b/>
                <w:bCs/>
                <w:cs/>
                <w:lang w:bidi="hi"/>
              </w:rPr>
              <w:t>5</w:t>
            </w:r>
            <w:r>
              <w:rPr>
                <w:rFonts w:ascii="Arial" w:hAnsi="Arial" w:cs="Arial"/>
                <w:b/>
                <w:bCs/>
                <w:cs/>
                <w:lang w:bidi="hi"/>
              </w:rPr>
              <w:t xml:space="preserve">0,000/- </w:t>
            </w:r>
          </w:p>
        </w:tc>
      </w:tr>
      <w:tr w:rsidR="00051C83" w:rsidRPr="00D51E68" w:rsidTr="00660E09">
        <w:trPr>
          <w:trHeight w:val="414"/>
        </w:trPr>
        <w:tc>
          <w:tcPr>
            <w:tcW w:w="4029" w:type="dxa"/>
            <w:shd w:val="clear" w:color="auto" w:fill="FFD966"/>
          </w:tcPr>
          <w:p w:rsidR="00051C83" w:rsidRPr="00D51E68" w:rsidRDefault="00294648">
            <w:pPr>
              <w:pStyle w:val="TableParagraph"/>
              <w:spacing w:before="63"/>
              <w:rPr>
                <w:rFonts w:ascii="Arial" w:hAnsi="Arial" w:cs="Arial"/>
                <w:b/>
                <w:bCs/>
                <w:cs/>
                <w:lang w:bidi="hi"/>
              </w:rPr>
            </w:pPr>
            <w:r w:rsidRPr="00D51E68">
              <w:rPr>
                <w:rFonts w:ascii="Arial" w:hAnsi="Arial" w:cs="Nirmala UI"/>
                <w:b/>
                <w:bCs/>
                <w:cs/>
                <w:lang w:bidi="hi-IN"/>
              </w:rPr>
              <w:t xml:space="preserve">बयाना राशि जमा </w:t>
            </w:r>
            <w:r w:rsidRPr="00D51E68">
              <w:rPr>
                <w:rFonts w:ascii="Arial" w:hAnsi="Arial" w:cs="Arial"/>
                <w:b/>
                <w:bCs/>
                <w:spacing w:val="-2"/>
                <w:cs/>
                <w:lang w:bidi="hi"/>
              </w:rPr>
              <w:t>(</w:t>
            </w:r>
            <w:r w:rsidRPr="00D51E68">
              <w:rPr>
                <w:rFonts w:ascii="Arial" w:hAnsi="Arial" w:cs="Nirmala UI"/>
                <w:b/>
                <w:bCs/>
                <w:spacing w:val="-2"/>
                <w:cs/>
                <w:lang w:bidi="hi-IN"/>
              </w:rPr>
              <w:t>ईएमडी</w:t>
            </w:r>
            <w:r w:rsidRPr="00D51E68">
              <w:rPr>
                <w:rFonts w:ascii="Arial" w:hAnsi="Arial" w:cs="Arial"/>
                <w:b/>
                <w:bCs/>
                <w:spacing w:val="-2"/>
                <w:cs/>
                <w:lang w:bidi="hi"/>
              </w:rPr>
              <w:t>)</w:t>
            </w:r>
          </w:p>
        </w:tc>
        <w:tc>
          <w:tcPr>
            <w:tcW w:w="6421" w:type="dxa"/>
            <w:shd w:val="clear" w:color="auto" w:fill="F7C9AC"/>
          </w:tcPr>
          <w:p w:rsidR="004530A3" w:rsidRPr="00810008" w:rsidRDefault="00810008" w:rsidP="00E51C08">
            <w:pPr>
              <w:pStyle w:val="TableParagraph"/>
              <w:spacing w:before="60"/>
              <w:rPr>
                <w:rFonts w:ascii="Arial" w:hAnsi="Arial" w:cs="Nirmala UI" w:hint="cs"/>
                <w:b/>
                <w:bCs/>
                <w:spacing w:val="-2"/>
                <w:cs/>
                <w:lang w:bidi="hi"/>
              </w:rPr>
            </w:pPr>
            <w:r>
              <w:rPr>
                <w:rFonts w:ascii="Arial" w:hAnsi="Arial" w:cs="Arial"/>
                <w:b/>
                <w:bCs/>
                <w:cs/>
                <w:lang w:bidi="hi"/>
              </w:rPr>
              <w:t>₹5,</w:t>
            </w:r>
            <w:r>
              <w:rPr>
                <w:rFonts w:ascii="Arial" w:hAnsi="Arial" w:cs="Nirmala UI" w:hint="cs"/>
                <w:b/>
                <w:bCs/>
                <w:cs/>
                <w:lang w:bidi="hi"/>
              </w:rPr>
              <w:t>21</w:t>
            </w:r>
            <w:r>
              <w:rPr>
                <w:rFonts w:ascii="Arial" w:hAnsi="Arial" w:cs="Arial"/>
                <w:b/>
                <w:bCs/>
                <w:cs/>
                <w:lang w:bidi="hi"/>
              </w:rPr>
              <w:t>,</w:t>
            </w:r>
            <w:r>
              <w:rPr>
                <w:rFonts w:ascii="Arial" w:hAnsi="Arial" w:cs="Nirmala UI" w:hint="cs"/>
                <w:b/>
                <w:bCs/>
                <w:cs/>
                <w:lang w:bidi="hi"/>
              </w:rPr>
              <w:t>55</w:t>
            </w:r>
            <w:r>
              <w:rPr>
                <w:rFonts w:ascii="Arial" w:hAnsi="Arial" w:cs="Arial"/>
                <w:b/>
                <w:bCs/>
                <w:cs/>
                <w:lang w:bidi="hi"/>
              </w:rPr>
              <w:t xml:space="preserve">,000/- </w:t>
            </w:r>
          </w:p>
        </w:tc>
      </w:tr>
      <w:tr w:rsidR="00051C83" w:rsidRPr="00D51E68" w:rsidTr="00660E09">
        <w:trPr>
          <w:trHeight w:val="394"/>
        </w:trPr>
        <w:tc>
          <w:tcPr>
            <w:tcW w:w="4029" w:type="dxa"/>
            <w:shd w:val="clear" w:color="auto" w:fill="FFD966"/>
          </w:tcPr>
          <w:p w:rsidR="00051C83" w:rsidRPr="00D51E68" w:rsidRDefault="00294648">
            <w:pPr>
              <w:pStyle w:val="TableParagraph"/>
              <w:spacing w:before="55"/>
              <w:rPr>
                <w:rFonts w:ascii="Arial" w:hAnsi="Arial" w:cs="Arial"/>
                <w:b/>
                <w:bCs/>
                <w:cs/>
                <w:lang w:bidi="hi"/>
              </w:rPr>
            </w:pPr>
            <w:r w:rsidRPr="00D51E68">
              <w:rPr>
                <w:rFonts w:ascii="Arial" w:hAnsi="Arial" w:cs="Nirmala UI"/>
                <w:b/>
                <w:bCs/>
                <w:cs/>
                <w:lang w:bidi="hi-IN"/>
              </w:rPr>
              <w:t xml:space="preserve">बोली वृद्धिशील </w:t>
            </w:r>
            <w:r w:rsidRPr="00D51E68">
              <w:rPr>
                <w:rFonts w:ascii="Arial" w:hAnsi="Arial" w:cs="Nirmala UI"/>
                <w:b/>
                <w:bCs/>
                <w:spacing w:val="-4"/>
                <w:cs/>
                <w:lang w:bidi="hi-IN"/>
              </w:rPr>
              <w:t>कीमत</w:t>
            </w:r>
          </w:p>
        </w:tc>
        <w:tc>
          <w:tcPr>
            <w:tcW w:w="6421" w:type="dxa"/>
            <w:shd w:val="clear" w:color="auto" w:fill="F7C9AC"/>
          </w:tcPr>
          <w:p w:rsidR="00051C83" w:rsidRPr="00D51E68" w:rsidRDefault="00294648" w:rsidP="00594087">
            <w:pPr>
              <w:pStyle w:val="TableParagraph"/>
              <w:spacing w:before="65"/>
              <w:rPr>
                <w:rFonts w:ascii="Arial" w:hAnsi="Arial" w:cs="Arial"/>
                <w:cs/>
                <w:lang w:bidi="hi"/>
              </w:rPr>
            </w:pPr>
            <w:r w:rsidRPr="00D51E68">
              <w:rPr>
                <w:rFonts w:ascii="Arial" w:hAnsi="Arial" w:cs="Arial"/>
                <w:cs/>
                <w:lang w:bidi="hi"/>
              </w:rPr>
              <w:t>₹10,00,000/-(</w:t>
            </w:r>
            <w:r w:rsidRPr="00D51E68">
              <w:rPr>
                <w:rFonts w:ascii="Arial" w:hAnsi="Arial" w:cs="Nirmala UI"/>
                <w:cs/>
                <w:lang w:bidi="hi-IN"/>
              </w:rPr>
              <w:t xml:space="preserve">रुपये दस लाख </w:t>
            </w:r>
            <w:r w:rsidRPr="00D51E68">
              <w:rPr>
                <w:rFonts w:ascii="Arial" w:hAnsi="Arial" w:cs="Nirmala UI"/>
                <w:spacing w:val="-4"/>
                <w:cs/>
                <w:lang w:bidi="hi-IN"/>
              </w:rPr>
              <w:t>केवल</w:t>
            </w:r>
            <w:r w:rsidRPr="00D51E68">
              <w:rPr>
                <w:rFonts w:ascii="Arial" w:hAnsi="Arial" w:cs="Arial"/>
                <w:spacing w:val="-4"/>
                <w:cs/>
                <w:lang w:bidi="hi"/>
              </w:rPr>
              <w:t>)</w:t>
            </w:r>
          </w:p>
        </w:tc>
      </w:tr>
      <w:tr w:rsidR="00051C83" w:rsidRPr="00D51E68" w:rsidTr="00660E09">
        <w:trPr>
          <w:trHeight w:val="410"/>
        </w:trPr>
        <w:tc>
          <w:tcPr>
            <w:tcW w:w="4029" w:type="dxa"/>
            <w:shd w:val="clear" w:color="auto" w:fill="FFD966"/>
          </w:tcPr>
          <w:p w:rsidR="00051C83" w:rsidRPr="00D51E68" w:rsidRDefault="00294648" w:rsidP="00161A99">
            <w:pPr>
              <w:pStyle w:val="TableParagraph"/>
              <w:spacing w:before="63"/>
              <w:rPr>
                <w:rFonts w:ascii="Arial" w:hAnsi="Arial" w:cs="Arial"/>
                <w:b/>
                <w:bCs/>
                <w:cs/>
                <w:lang w:bidi="hi"/>
              </w:rPr>
            </w:pPr>
            <w:r w:rsidRPr="00D51E68">
              <w:rPr>
                <w:rFonts w:ascii="Arial" w:hAnsi="Arial" w:cs="Nirmala UI"/>
                <w:b/>
                <w:bCs/>
                <w:cs/>
                <w:lang w:bidi="hi-IN"/>
              </w:rPr>
              <w:t>ई</w:t>
            </w:r>
            <w:r w:rsidRPr="00D51E68">
              <w:rPr>
                <w:rFonts w:ascii="Arial" w:hAnsi="Arial" w:cs="Arial"/>
                <w:b/>
                <w:bCs/>
                <w:cs/>
                <w:lang w:bidi="hi"/>
              </w:rPr>
              <w:t xml:space="preserve">- </w:t>
            </w:r>
            <w:r w:rsidRPr="00D51E68">
              <w:rPr>
                <w:rFonts w:ascii="Arial" w:hAnsi="Arial" w:cs="Nirmala UI"/>
                <w:b/>
                <w:bCs/>
                <w:cs/>
                <w:lang w:bidi="hi-IN"/>
              </w:rPr>
              <w:t>की तिथि एवं</w:t>
            </w:r>
            <w:r w:rsidR="00161A99">
              <w:rPr>
                <w:rFonts w:ascii="Arial" w:hAnsi="Arial" w:cs="Nirmala UI" w:hint="cs"/>
                <w:b/>
                <w:bCs/>
                <w:cs/>
                <w:lang w:bidi="hi"/>
              </w:rPr>
              <w:t xml:space="preserve"> </w:t>
            </w:r>
            <w:r w:rsidR="00161A99" w:rsidRPr="00D51E68">
              <w:rPr>
                <w:rFonts w:ascii="Arial" w:hAnsi="Arial" w:cs="Nirmala UI"/>
                <w:b/>
                <w:bCs/>
                <w:spacing w:val="-2"/>
                <w:cs/>
                <w:lang w:bidi="hi-IN"/>
              </w:rPr>
              <w:t>नीलामी</w:t>
            </w:r>
            <w:r w:rsidRPr="00D51E68">
              <w:rPr>
                <w:rFonts w:ascii="Arial" w:hAnsi="Arial" w:cs="Nirmala UI"/>
                <w:b/>
                <w:bCs/>
                <w:cs/>
                <w:lang w:bidi="hi-IN"/>
              </w:rPr>
              <w:t xml:space="preserve"> समय</w:t>
            </w:r>
          </w:p>
        </w:tc>
        <w:tc>
          <w:tcPr>
            <w:tcW w:w="6421" w:type="dxa"/>
            <w:shd w:val="clear" w:color="auto" w:fill="F7C9AC"/>
          </w:tcPr>
          <w:p w:rsidR="00051C83" w:rsidRPr="00D51E68" w:rsidRDefault="00810008" w:rsidP="00D51E68">
            <w:pPr>
              <w:pStyle w:val="TableParagraph"/>
              <w:spacing w:before="41"/>
              <w:rPr>
                <w:rFonts w:ascii="Arial" w:hAnsi="Arial" w:cs="Arial"/>
                <w:b/>
                <w:bCs/>
                <w:cs/>
                <w:lang w:bidi="hi"/>
              </w:rPr>
            </w:pPr>
            <w:r>
              <w:rPr>
                <w:rFonts w:ascii="Arial" w:hAnsi="Arial" w:cs="Arial"/>
                <w:b/>
                <w:bCs/>
                <w:cs/>
                <w:lang w:bidi="hi"/>
              </w:rPr>
              <w:t>30.0</w:t>
            </w:r>
            <w:r>
              <w:rPr>
                <w:rFonts w:ascii="Arial" w:hAnsi="Arial" w:cs="Nirmala UI" w:hint="cs"/>
                <w:b/>
                <w:bCs/>
                <w:cs/>
                <w:lang w:bidi="hi"/>
              </w:rPr>
              <w:t>7</w:t>
            </w:r>
            <w:r w:rsidR="00F124DE">
              <w:rPr>
                <w:rFonts w:ascii="Arial" w:hAnsi="Arial" w:cs="Arial"/>
                <w:b/>
                <w:bCs/>
                <w:cs/>
                <w:lang w:bidi="hi"/>
              </w:rPr>
              <w:t xml:space="preserve">.2026 </w:t>
            </w:r>
            <w:r w:rsidR="00F124DE">
              <w:rPr>
                <w:rFonts w:ascii="Arial" w:hAnsi="Arial" w:cs="Nirmala UI"/>
                <w:b/>
                <w:bCs/>
                <w:cs/>
                <w:lang w:bidi="hi-IN"/>
              </w:rPr>
              <w:t xml:space="preserve">दोपहर </w:t>
            </w:r>
            <w:r w:rsidR="00F124DE">
              <w:rPr>
                <w:rFonts w:ascii="Arial" w:hAnsi="Arial" w:cs="Arial"/>
                <w:b/>
                <w:bCs/>
                <w:cs/>
                <w:lang w:bidi="hi"/>
              </w:rPr>
              <w:t xml:space="preserve">02.00 </w:t>
            </w:r>
            <w:r w:rsidR="00F124DE">
              <w:rPr>
                <w:rFonts w:ascii="Arial" w:hAnsi="Arial" w:cs="Nirmala UI"/>
                <w:b/>
                <w:bCs/>
                <w:cs/>
                <w:lang w:bidi="hi-IN"/>
              </w:rPr>
              <w:t xml:space="preserve">बजे से </w:t>
            </w:r>
            <w:r w:rsidR="00F124DE">
              <w:rPr>
                <w:rFonts w:ascii="Arial" w:hAnsi="Arial" w:cs="Arial"/>
                <w:b/>
                <w:bCs/>
                <w:cs/>
                <w:lang w:bidi="hi"/>
              </w:rPr>
              <w:t xml:space="preserve">04.00 </w:t>
            </w:r>
            <w:r w:rsidR="00F124DE">
              <w:rPr>
                <w:rFonts w:ascii="Arial" w:hAnsi="Arial" w:cs="Nirmala UI"/>
                <w:b/>
                <w:bCs/>
                <w:cs/>
                <w:lang w:bidi="hi-IN"/>
              </w:rPr>
              <w:t xml:space="preserve">बजे तक </w:t>
            </w:r>
            <w:r w:rsidR="00294648" w:rsidRPr="00D51E68">
              <w:rPr>
                <w:rFonts w:ascii="Arial" w:hAnsi="Arial" w:cs="Nirmala UI"/>
                <w:b/>
                <w:bCs/>
                <w:spacing w:val="-5"/>
                <w:cs/>
                <w:lang w:bidi="hi-IN"/>
              </w:rPr>
              <w:t>बजे</w:t>
            </w:r>
          </w:p>
        </w:tc>
      </w:tr>
      <w:tr w:rsidR="00051C83" w:rsidRPr="00D51E68" w:rsidTr="00660E09">
        <w:trPr>
          <w:trHeight w:val="413"/>
        </w:trPr>
        <w:tc>
          <w:tcPr>
            <w:tcW w:w="4029" w:type="dxa"/>
            <w:shd w:val="clear" w:color="auto" w:fill="FFD966"/>
          </w:tcPr>
          <w:p w:rsidR="00051C83" w:rsidRPr="00D51E68" w:rsidRDefault="00294648" w:rsidP="00161A99">
            <w:pPr>
              <w:pStyle w:val="TableParagraph"/>
              <w:spacing w:before="67"/>
              <w:rPr>
                <w:rFonts w:ascii="Arial" w:hAnsi="Arial" w:cs="Arial"/>
                <w:b/>
                <w:bCs/>
                <w:cs/>
                <w:lang w:bidi="hi"/>
              </w:rPr>
            </w:pPr>
            <w:r w:rsidRPr="00D51E68">
              <w:rPr>
                <w:rFonts w:ascii="Arial" w:hAnsi="Arial" w:cs="Nirmala UI"/>
                <w:b/>
                <w:bCs/>
                <w:cs/>
                <w:lang w:bidi="hi-IN"/>
              </w:rPr>
              <w:t xml:space="preserve">दिनांक एवं </w:t>
            </w:r>
            <w:r w:rsidRPr="00D51E68">
              <w:rPr>
                <w:rFonts w:ascii="Arial" w:hAnsi="Arial" w:cs="Nirmala UI"/>
                <w:b/>
                <w:bCs/>
                <w:spacing w:val="-2"/>
                <w:cs/>
                <w:lang w:bidi="hi-IN"/>
              </w:rPr>
              <w:t>निरीक्षण</w:t>
            </w:r>
            <w:r w:rsidR="00161A99">
              <w:rPr>
                <w:rFonts w:ascii="Arial" w:hAnsi="Arial" w:cs="Nirmala UI" w:hint="cs"/>
                <w:b/>
                <w:bCs/>
                <w:spacing w:val="-2"/>
                <w:cs/>
                <w:lang w:bidi="hi"/>
              </w:rPr>
              <w:t xml:space="preserve"> </w:t>
            </w:r>
            <w:r w:rsidR="00161A99" w:rsidRPr="00D51E68">
              <w:rPr>
                <w:rFonts w:ascii="Arial" w:hAnsi="Arial" w:cs="Nirmala UI"/>
                <w:b/>
                <w:bCs/>
                <w:cs/>
                <w:lang w:bidi="hi-IN"/>
              </w:rPr>
              <w:t>समय</w:t>
            </w:r>
          </w:p>
        </w:tc>
        <w:tc>
          <w:tcPr>
            <w:tcW w:w="6421" w:type="dxa"/>
            <w:shd w:val="clear" w:color="auto" w:fill="F7C9AC"/>
          </w:tcPr>
          <w:p w:rsidR="00051C83" w:rsidRPr="00D51E68" w:rsidRDefault="00810008" w:rsidP="004C6CED">
            <w:pPr>
              <w:pStyle w:val="TableParagraph"/>
              <w:spacing w:before="77"/>
              <w:rPr>
                <w:rFonts w:ascii="Arial" w:hAnsi="Arial" w:cs="Arial"/>
                <w:cs/>
                <w:lang w:bidi="hi"/>
              </w:rPr>
            </w:pPr>
            <w:r>
              <w:rPr>
                <w:rFonts w:ascii="Arial" w:hAnsi="Arial" w:cs="Arial"/>
                <w:cs/>
                <w:lang w:bidi="hi"/>
              </w:rPr>
              <w:t>2</w:t>
            </w:r>
            <w:r>
              <w:rPr>
                <w:rFonts w:ascii="Arial" w:hAnsi="Arial" w:cs="Nirmala UI" w:hint="cs"/>
                <w:cs/>
                <w:lang w:bidi="hi"/>
              </w:rPr>
              <w:t>7</w:t>
            </w:r>
            <w:r>
              <w:rPr>
                <w:rFonts w:ascii="Arial" w:hAnsi="Arial" w:cs="Arial"/>
                <w:cs/>
                <w:lang w:bidi="hi"/>
              </w:rPr>
              <w:t>.0</w:t>
            </w:r>
            <w:r>
              <w:rPr>
                <w:rFonts w:ascii="Arial" w:hAnsi="Arial" w:cs="Nirmala UI" w:hint="cs"/>
                <w:cs/>
                <w:lang w:bidi="hi"/>
              </w:rPr>
              <w:t>7</w:t>
            </w:r>
            <w:r w:rsidR="00F124DE">
              <w:rPr>
                <w:rFonts w:ascii="Arial" w:hAnsi="Arial" w:cs="Arial"/>
                <w:cs/>
                <w:lang w:bidi="hi"/>
              </w:rPr>
              <w:t xml:space="preserve">.2026 </w:t>
            </w:r>
            <w:r w:rsidR="00F124DE">
              <w:rPr>
                <w:rFonts w:ascii="Arial" w:hAnsi="Arial" w:cs="Nirmala UI"/>
                <w:cs/>
                <w:lang w:bidi="hi-IN"/>
              </w:rPr>
              <w:t xml:space="preserve">सुबह </w:t>
            </w:r>
            <w:r w:rsidR="00F124DE">
              <w:rPr>
                <w:rFonts w:ascii="Arial" w:hAnsi="Arial" w:cs="Arial"/>
                <w:cs/>
                <w:lang w:bidi="hi"/>
              </w:rPr>
              <w:t xml:space="preserve">10.00 </w:t>
            </w:r>
            <w:r w:rsidR="00F124DE">
              <w:rPr>
                <w:rFonts w:ascii="Arial" w:hAnsi="Arial" w:cs="Nirmala UI"/>
                <w:cs/>
                <w:lang w:bidi="hi-IN"/>
              </w:rPr>
              <w:t xml:space="preserve">बजे से </w:t>
            </w:r>
            <w:r w:rsidR="00F124DE">
              <w:rPr>
                <w:rFonts w:ascii="Arial" w:hAnsi="Arial" w:cs="Arial"/>
                <w:cs/>
                <w:lang w:bidi="hi"/>
              </w:rPr>
              <w:t xml:space="preserve">4.00 </w:t>
            </w:r>
            <w:r w:rsidR="00F124DE">
              <w:rPr>
                <w:rFonts w:ascii="Arial" w:hAnsi="Arial" w:cs="Nirmala UI"/>
                <w:cs/>
                <w:lang w:bidi="hi-IN"/>
              </w:rPr>
              <w:t>बजे तक</w:t>
            </w:r>
            <w:r w:rsidR="00294648" w:rsidRPr="00D51E68">
              <w:rPr>
                <w:rFonts w:ascii="Arial" w:hAnsi="Arial" w:cs="Nirmala UI"/>
                <w:spacing w:val="-5"/>
                <w:cs/>
                <w:lang w:bidi="hi-IN"/>
              </w:rPr>
              <w:t xml:space="preserve"> बजे</w:t>
            </w:r>
          </w:p>
        </w:tc>
      </w:tr>
      <w:tr w:rsidR="004C6CED" w:rsidRPr="00D51E68" w:rsidTr="00660E09">
        <w:trPr>
          <w:trHeight w:val="413"/>
        </w:trPr>
        <w:tc>
          <w:tcPr>
            <w:tcW w:w="4029" w:type="dxa"/>
            <w:shd w:val="clear" w:color="auto" w:fill="FFD966"/>
          </w:tcPr>
          <w:p w:rsidR="004C6CED" w:rsidRPr="00D51E68" w:rsidRDefault="00DE5DED">
            <w:pPr>
              <w:pStyle w:val="TableParagraph"/>
              <w:spacing w:before="67"/>
              <w:rPr>
                <w:rFonts w:ascii="Arial" w:hAnsi="Arial" w:cs="Arial"/>
                <w:b/>
                <w:bCs/>
                <w:cs/>
                <w:lang w:bidi="hi"/>
              </w:rPr>
            </w:pPr>
            <w:r>
              <w:rPr>
                <w:rFonts w:cs="Nirmala UI"/>
                <w:b/>
                <w:bCs/>
                <w:sz w:val="24"/>
                <w:szCs w:val="24"/>
                <w:cs/>
                <w:lang w:bidi="hi-IN"/>
              </w:rPr>
              <w:t>ईएमडी जमा करने की अंतिम तिथि</w:t>
            </w:r>
          </w:p>
        </w:tc>
        <w:tc>
          <w:tcPr>
            <w:tcW w:w="6421" w:type="dxa"/>
            <w:shd w:val="clear" w:color="auto" w:fill="F7C9AC"/>
          </w:tcPr>
          <w:p w:rsidR="004C6CED" w:rsidRDefault="00810008" w:rsidP="00F124DE">
            <w:pPr>
              <w:pStyle w:val="TableParagraph"/>
              <w:spacing w:before="77"/>
              <w:rPr>
                <w:rFonts w:ascii="Arial" w:hAnsi="Arial" w:cs="Arial"/>
                <w:cs/>
                <w:lang w:bidi="hi"/>
              </w:rPr>
            </w:pPr>
            <w:r>
              <w:rPr>
                <w:rFonts w:ascii="Arial" w:hAnsi="Arial" w:cs="Arial"/>
                <w:cs/>
                <w:lang w:bidi="hi"/>
              </w:rPr>
              <w:t>2</w:t>
            </w:r>
            <w:r>
              <w:rPr>
                <w:rFonts w:ascii="Arial" w:hAnsi="Arial" w:cs="Nirmala UI" w:hint="cs"/>
                <w:cs/>
                <w:lang w:bidi="hi"/>
              </w:rPr>
              <w:t>9</w:t>
            </w:r>
            <w:r>
              <w:rPr>
                <w:rFonts w:ascii="Arial" w:hAnsi="Arial" w:cs="Arial"/>
                <w:cs/>
                <w:lang w:bidi="hi"/>
              </w:rPr>
              <w:t>.0</w:t>
            </w:r>
            <w:r>
              <w:rPr>
                <w:rFonts w:ascii="Arial" w:hAnsi="Arial" w:cs="Nirmala UI" w:hint="cs"/>
                <w:cs/>
                <w:lang w:bidi="hi"/>
              </w:rPr>
              <w:t>7</w:t>
            </w:r>
            <w:r w:rsidR="00523082">
              <w:rPr>
                <w:rFonts w:ascii="Arial" w:hAnsi="Arial" w:cs="Arial"/>
                <w:cs/>
                <w:lang w:bidi="hi"/>
              </w:rPr>
              <w:t xml:space="preserve">.2026 </w:t>
            </w:r>
            <w:r w:rsidR="00523082">
              <w:rPr>
                <w:rFonts w:ascii="Arial" w:hAnsi="Arial" w:cs="Nirmala UI"/>
                <w:cs/>
                <w:lang w:bidi="hi-IN"/>
              </w:rPr>
              <w:t xml:space="preserve">शाम </w:t>
            </w:r>
            <w:r w:rsidR="00523082">
              <w:rPr>
                <w:rFonts w:ascii="Arial" w:hAnsi="Arial" w:cs="Arial"/>
                <w:cs/>
                <w:lang w:bidi="hi"/>
              </w:rPr>
              <w:t xml:space="preserve">06:00 </w:t>
            </w:r>
            <w:r w:rsidR="00523082">
              <w:rPr>
                <w:rFonts w:ascii="Arial" w:hAnsi="Arial" w:cs="Nirmala UI"/>
                <w:cs/>
                <w:lang w:bidi="hi-IN"/>
              </w:rPr>
              <w:t>बजे तक</w:t>
            </w:r>
          </w:p>
        </w:tc>
      </w:tr>
      <w:tr w:rsidR="00051C83" w:rsidRPr="00D51E68" w:rsidTr="00660E09">
        <w:trPr>
          <w:trHeight w:val="729"/>
        </w:trPr>
        <w:tc>
          <w:tcPr>
            <w:tcW w:w="10450" w:type="dxa"/>
            <w:gridSpan w:val="2"/>
            <w:tcBorders>
              <w:bottom w:val="single" w:sz="18" w:space="0" w:color="000000"/>
            </w:tcBorders>
            <w:shd w:val="clear" w:color="auto" w:fill="D9D9D9"/>
          </w:tcPr>
          <w:p w:rsidR="00051C83" w:rsidRPr="004C6CED" w:rsidRDefault="00294648" w:rsidP="00F62F6B">
            <w:pPr>
              <w:pStyle w:val="TableParagraph"/>
              <w:tabs>
                <w:tab w:val="left" w:pos="1552"/>
                <w:tab w:val="left" w:pos="3434"/>
                <w:tab w:val="left" w:pos="4709"/>
                <w:tab w:val="left" w:pos="5609"/>
                <w:tab w:val="left" w:pos="7271"/>
                <w:tab w:val="left" w:pos="8367"/>
                <w:tab w:val="left" w:pos="9782"/>
              </w:tabs>
              <w:spacing w:before="63"/>
              <w:rPr>
                <w:rFonts w:ascii="Arial" w:hAnsi="Arial" w:cs="Arial"/>
                <w:cs/>
                <w:lang w:bidi="hi"/>
              </w:rPr>
            </w:pPr>
            <w:r w:rsidRPr="00D51E68">
              <w:rPr>
                <w:rFonts w:ascii="Arial" w:hAnsi="Arial" w:cs="Nirmala UI"/>
                <w:spacing w:val="-2"/>
                <w:cs/>
                <w:lang w:bidi="hi-IN"/>
              </w:rPr>
              <w:t>नीलामी</w:t>
            </w:r>
            <w:r w:rsidRPr="00D51E68">
              <w:rPr>
                <w:rFonts w:ascii="Arial" w:hAnsi="Arial" w:cs="Arial"/>
                <w:cs/>
                <w:lang w:bidi="hi"/>
              </w:rPr>
              <w:tab/>
            </w:r>
            <w:r w:rsidRPr="00D51E68">
              <w:rPr>
                <w:rFonts w:ascii="Arial" w:hAnsi="Arial" w:cs="Nirmala UI"/>
                <w:spacing w:val="-2"/>
                <w:cs/>
                <w:lang w:bidi="hi-IN"/>
              </w:rPr>
              <w:t>बिक्री</w:t>
            </w:r>
            <w:r w:rsidRPr="00D51E68">
              <w:rPr>
                <w:rFonts w:ascii="Arial" w:hAnsi="Arial" w:cs="Arial"/>
                <w:spacing w:val="-2"/>
                <w:cs/>
                <w:lang w:bidi="hi"/>
              </w:rPr>
              <w:t>/</w:t>
            </w:r>
            <w:r w:rsidRPr="00D51E68">
              <w:rPr>
                <w:rFonts w:ascii="Arial" w:hAnsi="Arial" w:cs="Nirmala UI"/>
                <w:spacing w:val="-2"/>
                <w:cs/>
                <w:lang w:bidi="hi-IN"/>
              </w:rPr>
              <w:t>बोली</w:t>
            </w:r>
            <w:r w:rsidRPr="00D51E68">
              <w:rPr>
                <w:rFonts w:ascii="Arial" w:hAnsi="Arial" w:cs="Arial"/>
                <w:cs/>
                <w:lang w:bidi="hi"/>
              </w:rPr>
              <w:tab/>
            </w:r>
            <w:r w:rsidRPr="00D51E68">
              <w:rPr>
                <w:rFonts w:ascii="Arial" w:hAnsi="Arial" w:cs="Nirmala UI"/>
                <w:spacing w:val="-2"/>
                <w:cs/>
                <w:lang w:bidi="hi-IN"/>
              </w:rPr>
              <w:t>होगा</w:t>
            </w:r>
            <w:r w:rsidRPr="00D51E68">
              <w:rPr>
                <w:rFonts w:ascii="Arial" w:hAnsi="Arial" w:cs="Arial"/>
                <w:cs/>
                <w:lang w:bidi="hi"/>
              </w:rPr>
              <w:tab/>
            </w:r>
            <w:r w:rsidRPr="00D51E68">
              <w:rPr>
                <w:rFonts w:ascii="Arial" w:hAnsi="Arial" w:cs="Nirmala UI"/>
                <w:spacing w:val="-5"/>
                <w:cs/>
                <w:lang w:bidi="hi-IN"/>
              </w:rPr>
              <w:t>होना</w:t>
            </w:r>
            <w:r w:rsidRPr="00D51E68">
              <w:rPr>
                <w:rFonts w:ascii="Arial" w:hAnsi="Arial" w:cs="Arial"/>
                <w:cs/>
                <w:lang w:bidi="hi"/>
              </w:rPr>
              <w:tab/>
            </w:r>
            <w:r w:rsidRPr="00D51E68">
              <w:rPr>
                <w:rFonts w:ascii="Arial" w:hAnsi="Arial" w:cs="Nirmala UI"/>
                <w:spacing w:val="-2"/>
                <w:cs/>
                <w:lang w:bidi="hi-IN"/>
              </w:rPr>
              <w:t>संचालित</w:t>
            </w:r>
            <w:r w:rsidRPr="00D51E68">
              <w:rPr>
                <w:rFonts w:ascii="Arial" w:hAnsi="Arial" w:cs="Arial"/>
                <w:cs/>
                <w:lang w:bidi="hi"/>
              </w:rPr>
              <w:tab/>
            </w:r>
            <w:r w:rsidRPr="00D51E68">
              <w:rPr>
                <w:rFonts w:ascii="Arial" w:hAnsi="Arial" w:cs="Nirmala UI"/>
                <w:spacing w:val="-4"/>
                <w:cs/>
                <w:lang w:bidi="hi-IN"/>
              </w:rPr>
              <w:t>केवल</w:t>
            </w:r>
            <w:r w:rsidRPr="00D51E68">
              <w:rPr>
                <w:rFonts w:ascii="Arial" w:hAnsi="Arial" w:cs="Arial"/>
                <w:cs/>
                <w:lang w:bidi="hi"/>
              </w:rPr>
              <w:tab/>
            </w:r>
            <w:r w:rsidRPr="00D51E68">
              <w:rPr>
                <w:rFonts w:ascii="Arial" w:hAnsi="Arial" w:cs="Nirmala UI"/>
                <w:spacing w:val="-2"/>
                <w:cs/>
                <w:lang w:bidi="hi-IN"/>
              </w:rPr>
              <w:t>के माध्यम से</w:t>
            </w:r>
            <w:r w:rsidR="004C6CED">
              <w:rPr>
                <w:rFonts w:ascii="Arial" w:hAnsi="Arial" w:cs="Arial"/>
                <w:cs/>
                <w:lang w:bidi="hi"/>
              </w:rPr>
              <w:t xml:space="preserve"> </w:t>
            </w:r>
            <w:r w:rsidRPr="00D51E68">
              <w:rPr>
                <w:rFonts w:ascii="Arial" w:hAnsi="Arial" w:cs="Nirmala UI"/>
                <w:spacing w:val="-2"/>
                <w:cs/>
                <w:lang w:bidi="hi-IN"/>
              </w:rPr>
              <w:t>वेबसाइट</w:t>
            </w:r>
            <w:r w:rsidR="004C6CED">
              <w:rPr>
                <w:rFonts w:ascii="Arial" w:hAnsi="Arial" w:cs="Arial"/>
                <w:cs/>
                <w:lang w:bidi="hi"/>
              </w:rPr>
              <w:t xml:space="preserve"> </w:t>
            </w:r>
            <w:hyperlink w:history="1">
              <w:r w:rsidR="00F62F6B" w:rsidRPr="00AB3139">
                <w:rPr>
                  <w:rStyle w:val="Hyperlink"/>
                  <w:rFonts w:ascii="Arial" w:hAnsi="Arial" w:cs="Arial"/>
                  <w:b/>
                  <w:bCs/>
                  <w:u w:color="2D74B5"/>
                  <w:cs/>
                  <w:lang w:bidi="hi"/>
                </w:rPr>
                <w:t>https://www.bankeauctionwizard.com</w:t>
              </w:r>
              <w:r w:rsidR="00F62F6B" w:rsidRPr="00F62F6B">
                <w:rPr>
                  <w:rStyle w:val="Hyperlink"/>
                  <w:rFonts w:ascii="Arial" w:hAnsi="Arial" w:cs="Arial"/>
                  <w:b/>
                  <w:bCs/>
                  <w:u w:val="none"/>
                  <w:cs/>
                  <w:lang w:bidi="hi"/>
                </w:rPr>
                <w:t xml:space="preserve"> </w:t>
              </w:r>
              <w:r w:rsidR="00F62F6B" w:rsidRPr="00F62F6B">
                <w:rPr>
                  <w:rStyle w:val="Hyperlink"/>
                  <w:rFonts w:ascii="Arial" w:hAnsi="Arial" w:cs="Nirmala UI"/>
                  <w:bCs/>
                  <w:u w:val="none"/>
                  <w:cs/>
                  <w:lang w:bidi="hi-IN"/>
                </w:rPr>
                <w:t xml:space="preserve"> </w:t>
              </w:r>
              <w:r w:rsidR="00F62F6B" w:rsidRPr="00F62F6B">
                <w:rPr>
                  <w:rStyle w:val="Hyperlink"/>
                  <w:rFonts w:ascii="Arial" w:hAnsi="Arial" w:cs="Nirmala UI" w:hint="cs"/>
                  <w:bCs/>
                  <w:u w:val="none"/>
                  <w:cs/>
                  <w:lang w:bidi="hi-IN"/>
                </w:rPr>
                <w:t xml:space="preserve"> </w:t>
              </w:r>
              <w:r w:rsidR="00F62F6B" w:rsidRPr="00F62F6B">
                <w:rPr>
                  <w:rStyle w:val="Hyperlink"/>
                  <w:rFonts w:ascii="Arial" w:hAnsi="Arial" w:cs="Arial"/>
                  <w:b/>
                  <w:bCs/>
                  <w:color w:val="auto"/>
                  <w:u w:val="none"/>
                  <w:cs/>
                  <w:lang w:bidi="hi"/>
                </w:rPr>
                <w:t xml:space="preserve">5 </w:t>
              </w:r>
              <w:r w:rsidR="00F62F6B" w:rsidRPr="00F62F6B">
                <w:rPr>
                  <w:rStyle w:val="Hyperlink"/>
                  <w:rFonts w:ascii="Arial" w:hAnsi="Arial" w:cs="Nirmala UI"/>
                  <w:b/>
                  <w:bCs/>
                  <w:color w:val="auto"/>
                  <w:u w:val="none"/>
                  <w:cs/>
                  <w:lang w:bidi="hi-IN"/>
                </w:rPr>
                <w:t>मिनट</w:t>
              </w:r>
              <w:r w:rsidR="00F62F6B" w:rsidRPr="00F62F6B">
                <w:rPr>
                  <w:rStyle w:val="Hyperlink"/>
                  <w:rFonts w:ascii="Arial" w:hAnsi="Arial" w:cs="Arial"/>
                  <w:b/>
                  <w:bCs/>
                  <w:color w:val="auto"/>
                  <w:u w:val="none"/>
                  <w:cs/>
                  <w:lang w:bidi="hi"/>
                </w:rPr>
                <w:t xml:space="preserve"> </w:t>
              </w:r>
              <w:r w:rsidR="00F62F6B" w:rsidRPr="00F62F6B">
                <w:rPr>
                  <w:rStyle w:val="Hyperlink"/>
                  <w:rFonts w:ascii="Nirmala UI" w:hAnsi="Nirmala UI" w:cs="Nirmala UI"/>
                  <w:b/>
                  <w:bCs/>
                  <w:color w:val="auto"/>
                  <w:u w:val="none"/>
                  <w:cs/>
                  <w:lang w:bidi="hi-IN"/>
                </w:rPr>
                <w:t xml:space="preserve">के </w:t>
              </w:r>
              <w:r w:rsidR="00F62F6B" w:rsidRPr="00F62F6B">
                <w:rPr>
                  <w:rStyle w:val="Hyperlink"/>
                  <w:rFonts w:ascii="Arial" w:hAnsi="Arial" w:cs="Nirmala UI"/>
                  <w:bCs/>
                  <w:color w:val="auto"/>
                  <w:u w:val="none"/>
                  <w:cs/>
                  <w:lang w:bidi="hi-IN"/>
                </w:rPr>
                <w:t xml:space="preserve">असीमित </w:t>
              </w:r>
            </w:hyperlink>
            <w:r w:rsidR="004C6CED">
              <w:rPr>
                <w:rFonts w:ascii="Arial" w:hAnsi="Arial" w:cs="Arial"/>
                <w:b/>
                <w:bCs/>
                <w:cs/>
                <w:lang w:bidi="hi"/>
              </w:rPr>
              <w:t xml:space="preserve"> </w:t>
            </w:r>
            <w:r w:rsidRPr="00D51E68">
              <w:rPr>
                <w:rFonts w:ascii="Arial" w:hAnsi="Arial" w:cs="Nirmala UI"/>
                <w:b/>
                <w:bCs/>
                <w:cs/>
                <w:lang w:bidi="hi-IN"/>
              </w:rPr>
              <w:t>एक्सटेंशन</w:t>
            </w:r>
            <w:r w:rsidR="004C6CED">
              <w:rPr>
                <w:rFonts w:ascii="Arial" w:hAnsi="Arial" w:cs="Arial"/>
                <w:b/>
                <w:bCs/>
                <w:cs/>
                <w:lang w:bidi="hi"/>
              </w:rPr>
              <w:t xml:space="preserve"> </w:t>
            </w:r>
            <w:r w:rsidR="00F62F6B" w:rsidRPr="00F62F6B">
              <w:rPr>
                <w:rFonts w:ascii="Arial" w:hAnsi="Arial" w:cs="Nirmala UI"/>
                <w:b/>
                <w:bCs/>
                <w:cs/>
                <w:lang w:bidi="hi-IN"/>
              </w:rPr>
              <w:t xml:space="preserve">के साथ </w:t>
            </w:r>
            <w:r w:rsidR="00F62F6B">
              <w:rPr>
                <w:rFonts w:ascii="Arial" w:hAnsi="Arial" w:cs="Arial" w:hint="cs"/>
                <w:b/>
                <w:bCs/>
                <w:cs/>
                <w:lang w:bidi="hi"/>
              </w:rPr>
              <w:t>|</w:t>
            </w:r>
          </w:p>
        </w:tc>
      </w:tr>
    </w:tbl>
    <w:p w:rsidR="00193166" w:rsidRPr="00BB3A35" w:rsidRDefault="00E86F4F" w:rsidP="00193166">
      <w:pPr>
        <w:pStyle w:val="Heading1"/>
        <w:spacing w:before="113" w:line="318" w:lineRule="exact"/>
        <w:ind w:left="2880" w:right="406" w:firstLine="720"/>
        <w:jc w:val="left"/>
        <w:rPr>
          <w:u w:val="none"/>
          <w:lang w:val="en-US" w:bidi="hi"/>
        </w:rPr>
      </w:pPr>
      <w:r w:rsidRPr="00E86F4F">
        <w:rPr>
          <w:rFonts w:cs="Nirmala UI" w:hint="cs"/>
          <w:color w:val="000000"/>
          <w:shd w:val="clear" w:color="auto" w:fill="00FFFF"/>
          <w:cs/>
          <w:lang w:bidi="hi-IN"/>
        </w:rPr>
        <w:t>नियम</w:t>
      </w:r>
      <w:r w:rsidRPr="00E86F4F">
        <w:rPr>
          <w:rFonts w:cs="Nirmala UI"/>
          <w:color w:val="000000"/>
          <w:shd w:val="clear" w:color="auto" w:fill="00FFFF"/>
          <w:cs/>
          <w:lang w:bidi="hi"/>
        </w:rPr>
        <w:t xml:space="preserve"> </w:t>
      </w:r>
      <w:r w:rsidRPr="00E86F4F">
        <w:rPr>
          <w:rFonts w:cs="Nirmala UI" w:hint="cs"/>
          <w:color w:val="000000"/>
          <w:shd w:val="clear" w:color="auto" w:fill="00FFFF"/>
          <w:cs/>
          <w:lang w:bidi="hi-IN"/>
        </w:rPr>
        <w:t>एवं</w:t>
      </w:r>
      <w:r w:rsidRPr="00E86F4F">
        <w:rPr>
          <w:rFonts w:cs="Nirmala UI"/>
          <w:color w:val="000000"/>
          <w:shd w:val="clear" w:color="auto" w:fill="00FFFF"/>
          <w:cs/>
          <w:lang w:bidi="hi"/>
        </w:rPr>
        <w:t xml:space="preserve"> </w:t>
      </w:r>
      <w:r w:rsidRPr="00E86F4F">
        <w:rPr>
          <w:rFonts w:cs="Nirmala UI" w:hint="cs"/>
          <w:color w:val="000000"/>
          <w:shd w:val="clear" w:color="auto" w:fill="00FFFF"/>
          <w:cs/>
          <w:lang w:bidi="hi-IN"/>
        </w:rPr>
        <w:t>शर्तें</w:t>
      </w:r>
    </w:p>
    <w:p w:rsidR="00193166" w:rsidRPr="00314F4F" w:rsidRDefault="00BB3A35" w:rsidP="00BB3A3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314F4F">
        <w:rPr>
          <w:rFonts w:cs="Nirmala UI" w:hint="cs"/>
          <w:cs/>
          <w:lang w:eastAsia="en-IN" w:bidi="hi-IN"/>
        </w:rPr>
        <w:t>सुरक्षित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संपत्तियों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को</w:t>
      </w:r>
      <w:r w:rsidRPr="00314F4F">
        <w:rPr>
          <w:rFonts w:cs="Nirmala UI"/>
          <w:cs/>
          <w:lang w:eastAsia="en-IN" w:bidi="hi"/>
        </w:rPr>
        <w:t xml:space="preserve"> "</w:t>
      </w:r>
      <w:r w:rsidRPr="00314F4F">
        <w:rPr>
          <w:rFonts w:cs="Nirmala UI" w:hint="cs"/>
          <w:cs/>
          <w:lang w:eastAsia="en-IN" w:bidi="hi-IN"/>
        </w:rPr>
        <w:t>जैसा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है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 w:hint="cs"/>
          <w:cs/>
          <w:lang w:eastAsia="en-IN" w:bidi="hi-IN"/>
        </w:rPr>
        <w:t>जहाँ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है</w:t>
      </w:r>
      <w:r w:rsidRPr="00314F4F">
        <w:rPr>
          <w:cs/>
          <w:lang w:eastAsia="en-IN" w:bidi="hi"/>
        </w:rPr>
        <w:t xml:space="preserve">; </w:t>
      </w:r>
      <w:r w:rsidRPr="00314F4F">
        <w:rPr>
          <w:rFonts w:cs="Nirmala UI" w:hint="cs"/>
          <w:cs/>
          <w:lang w:eastAsia="en-IN" w:bidi="hi-IN"/>
        </w:rPr>
        <w:t>जैसा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है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 w:hint="cs"/>
          <w:cs/>
          <w:lang w:eastAsia="en-IN" w:bidi="hi-IN"/>
        </w:rPr>
        <w:t>वैसा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है</w:t>
      </w:r>
      <w:r w:rsidRPr="00314F4F">
        <w:rPr>
          <w:cs/>
          <w:lang w:eastAsia="en-IN" w:bidi="hi"/>
        </w:rPr>
        <w:t xml:space="preserve">; </w:t>
      </w:r>
      <w:r w:rsidRPr="00314F4F">
        <w:rPr>
          <w:rFonts w:cs="Nirmala UI" w:hint="cs"/>
          <w:cs/>
          <w:lang w:eastAsia="en-IN" w:bidi="hi-IN"/>
        </w:rPr>
        <w:t>जो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कुछ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भी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है</w:t>
      </w:r>
      <w:r w:rsidRPr="00314F4F">
        <w:rPr>
          <w:cs/>
          <w:lang w:eastAsia="en-IN" w:bidi="hi"/>
        </w:rPr>
        <w:t xml:space="preserve">; </w:t>
      </w:r>
      <w:r w:rsidRPr="00314F4F">
        <w:rPr>
          <w:rFonts w:cs="Nirmala UI" w:hint="cs"/>
          <w:cs/>
          <w:lang w:eastAsia="en-IN" w:bidi="hi-IN"/>
        </w:rPr>
        <w:t>और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बिना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किसी</w:t>
      </w:r>
      <w:r w:rsidRPr="00314F4F">
        <w:rPr>
          <w:rFonts w:cs="Nirmala UI"/>
          <w:cs/>
          <w:lang w:eastAsia="en-IN" w:bidi="hi"/>
        </w:rPr>
        <w:t xml:space="preserve"> </w:t>
      </w:r>
      <w:r w:rsidR="00354DDA">
        <w:rPr>
          <w:rFonts w:ascii="Nirmala UI" w:hAnsi="Nirmala UI" w:cs="Nirmala UI" w:hint="cs"/>
          <w:cs/>
          <w:lang w:eastAsia="en-IN" w:bidi="hi-IN"/>
        </w:rPr>
        <w:t>उपाय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के</w:t>
      </w:r>
      <w:r w:rsidRPr="00314F4F">
        <w:rPr>
          <w:rFonts w:cs="Nirmala UI"/>
          <w:cs/>
          <w:lang w:eastAsia="en-IN" w:bidi="hi"/>
        </w:rPr>
        <w:t xml:space="preserve">" </w:t>
      </w:r>
      <w:r w:rsidRPr="00314F4F">
        <w:rPr>
          <w:rFonts w:cs="Nirmala UI" w:hint="cs"/>
          <w:cs/>
          <w:lang w:eastAsia="en-IN" w:bidi="hi-IN"/>
        </w:rPr>
        <w:t>आधार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पर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बेचा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जाएगा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 w:hint="cs"/>
          <w:cs/>
          <w:lang w:eastAsia="en-IN" w:bidi="hi-IN"/>
        </w:rPr>
        <w:t>और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उन्हें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आरक्षित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मूल्य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कम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कीमत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पर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नहीं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बेचा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जाएगा।</w:t>
      </w:r>
    </w:p>
    <w:p w:rsidR="00CB093D" w:rsidRPr="00354DDA" w:rsidRDefault="00193166" w:rsidP="00F62F6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cs/>
          <w:lang w:eastAsia="en-IN" w:bidi="hi"/>
        </w:rPr>
      </w:pPr>
      <w:r w:rsidRPr="00314F4F">
        <w:rPr>
          <w:rFonts w:cs="Nirmala UI"/>
          <w:cs/>
          <w:lang w:eastAsia="en-IN" w:bidi="hi-IN"/>
        </w:rPr>
        <w:t>बोलियां प्रस्तुत करने से पहले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/>
          <w:cs/>
          <w:lang w:eastAsia="en-IN" w:bidi="hi-IN"/>
        </w:rPr>
        <w:t>बोलीदाता ऊपर उल्लिखित पते</w:t>
      </w:r>
      <w:r w:rsidRPr="00314F4F">
        <w:rPr>
          <w:cs/>
          <w:lang w:eastAsia="en-IN" w:bidi="hi"/>
        </w:rPr>
        <w:t>/</w:t>
      </w:r>
      <w:r w:rsidRPr="00314F4F">
        <w:rPr>
          <w:rFonts w:cs="Nirmala UI"/>
          <w:cs/>
          <w:lang w:eastAsia="en-IN" w:bidi="hi-IN"/>
        </w:rPr>
        <w:t>नंबर से बिक्री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/>
          <w:cs/>
          <w:lang w:eastAsia="en-IN" w:bidi="hi-IN"/>
        </w:rPr>
        <w:t>नियम एवं शर्तों</w:t>
      </w:r>
      <w:r w:rsidRPr="00314F4F">
        <w:rPr>
          <w:cs/>
          <w:lang w:eastAsia="en-IN" w:bidi="hi"/>
        </w:rPr>
        <w:t>,</w:t>
      </w:r>
      <w:r w:rsidRPr="00314F4F">
        <w:rPr>
          <w:rFonts w:cs="Nirmala UI"/>
          <w:cs/>
          <w:lang w:eastAsia="en-IN" w:bidi="hi-IN"/>
        </w:rPr>
        <w:t xml:space="preserve"> बोली प्रपत्र और बोली प्रक्रिया का विवरण प्राप्त कर सकते हैं। </w:t>
      </w:r>
      <w:r w:rsidRPr="00314F4F">
        <w:rPr>
          <w:rFonts w:cs="Nirmala UI"/>
          <w:color w:val="000000" w:themeColor="text1"/>
          <w:cs/>
          <w:lang w:eastAsia="en-IN" w:bidi="hi-IN"/>
        </w:rPr>
        <w:t>ई</w:t>
      </w:r>
      <w:r w:rsidRPr="00314F4F">
        <w:rPr>
          <w:color w:val="000000" w:themeColor="text1"/>
          <w:cs/>
          <w:lang w:eastAsia="en-IN" w:bidi="hi"/>
        </w:rPr>
        <w:t>-</w:t>
      </w:r>
      <w:r w:rsidRPr="00314F4F">
        <w:rPr>
          <w:rFonts w:cs="Nirmala UI"/>
          <w:color w:val="000000" w:themeColor="text1"/>
          <w:cs/>
          <w:lang w:eastAsia="en-IN" w:bidi="hi-IN"/>
        </w:rPr>
        <w:t>नीलामी में भाग लेकर</w:t>
      </w:r>
      <w:r w:rsidRPr="00314F4F">
        <w:rPr>
          <w:color w:val="000000" w:themeColor="text1"/>
          <w:cs/>
          <w:lang w:eastAsia="en-IN" w:bidi="hi"/>
        </w:rPr>
        <w:t xml:space="preserve">, </w:t>
      </w:r>
      <w:r w:rsidR="001563DB" w:rsidRPr="00314F4F">
        <w:rPr>
          <w:rFonts w:cs="Nirmala UI"/>
          <w:color w:val="000000" w:themeColor="text1"/>
          <w:cs/>
          <w:lang w:eastAsia="en-IN" w:bidi="hi-IN"/>
        </w:rPr>
        <w:t xml:space="preserve">बोलीदाता सुरक्षित </w:t>
      </w:r>
      <w:r w:rsidRPr="00314F4F">
        <w:rPr>
          <w:rFonts w:cs="Nirmala UI"/>
          <w:color w:val="000000" w:themeColor="text1"/>
          <w:cs/>
          <w:lang w:eastAsia="en-IN" w:bidi="hi-IN"/>
        </w:rPr>
        <w:t>संपत्ति की स्थिति</w:t>
      </w:r>
      <w:r w:rsidRPr="00314F4F">
        <w:rPr>
          <w:color w:val="000000" w:themeColor="text1"/>
          <w:cs/>
          <w:lang w:eastAsia="en-IN" w:bidi="hi"/>
        </w:rPr>
        <w:t xml:space="preserve">, </w:t>
      </w:r>
      <w:r w:rsidRPr="00314F4F">
        <w:rPr>
          <w:rFonts w:cs="Nirmala UI"/>
          <w:color w:val="000000" w:themeColor="text1"/>
          <w:cs/>
          <w:lang w:eastAsia="en-IN" w:bidi="hi-IN"/>
        </w:rPr>
        <w:t>विवरण या शीर्षक के संबंध में सभी आपत्तियों को छोड़ देते हैं</w:t>
      </w:r>
      <w:r w:rsidR="00354DDA">
        <w:rPr>
          <w:color w:val="000000" w:themeColor="text1"/>
          <w:cs/>
          <w:lang w:eastAsia="en-IN" w:bidi="hi-IN"/>
        </w:rPr>
        <w:t xml:space="preserve"> </w:t>
      </w:r>
      <w:r w:rsidR="00354DDA">
        <w:rPr>
          <w:rFonts w:asciiTheme="minorBidi" w:hAnsiTheme="minorBidi" w:cs="Mangal" w:hint="cs"/>
          <w:color w:val="000000" w:themeColor="text1"/>
          <w:cs/>
          <w:lang w:eastAsia="en-IN" w:bidi="hi"/>
        </w:rPr>
        <w:t>|</w:t>
      </w:r>
    </w:p>
    <w:p w:rsidR="00354DDA" w:rsidRDefault="00354DDA" w:rsidP="00354DDA">
      <w:pPr>
        <w:widowControl/>
        <w:autoSpaceDE/>
        <w:autoSpaceDN/>
        <w:spacing w:before="100" w:beforeAutospacing="1" w:after="100" w:afterAutospacing="1"/>
        <w:ind w:left="720"/>
        <w:jc w:val="both"/>
        <w:rPr>
          <w:cs/>
          <w:lang w:eastAsia="en-IN" w:bidi="hi"/>
        </w:rPr>
      </w:pPr>
    </w:p>
    <w:p w:rsidR="00354DDA" w:rsidRDefault="00354DDA" w:rsidP="00354DDA">
      <w:pPr>
        <w:widowControl/>
        <w:autoSpaceDE/>
        <w:autoSpaceDN/>
        <w:spacing w:before="100" w:beforeAutospacing="1" w:after="100" w:afterAutospacing="1"/>
        <w:ind w:left="720"/>
        <w:jc w:val="both"/>
        <w:rPr>
          <w:cs/>
          <w:lang w:eastAsia="en-IN" w:bidi="hi"/>
        </w:rPr>
      </w:pPr>
    </w:p>
    <w:p w:rsidR="00354DDA" w:rsidRDefault="00354DDA" w:rsidP="00354DDA">
      <w:pPr>
        <w:widowControl/>
        <w:autoSpaceDE/>
        <w:autoSpaceDN/>
        <w:spacing w:before="100" w:beforeAutospacing="1" w:after="100" w:afterAutospacing="1"/>
        <w:ind w:left="720"/>
        <w:jc w:val="both"/>
        <w:rPr>
          <w:cs/>
          <w:lang w:eastAsia="en-IN" w:bidi="hi"/>
        </w:rPr>
      </w:pPr>
    </w:p>
    <w:p w:rsidR="00354DDA" w:rsidRDefault="00354DDA" w:rsidP="00354DDA">
      <w:pPr>
        <w:widowControl/>
        <w:autoSpaceDE/>
        <w:autoSpaceDN/>
        <w:spacing w:before="100" w:beforeAutospacing="1" w:after="100" w:afterAutospacing="1"/>
        <w:ind w:left="720"/>
        <w:jc w:val="both"/>
        <w:rPr>
          <w:cs/>
          <w:lang w:eastAsia="en-IN" w:bidi="hi"/>
        </w:rPr>
      </w:pPr>
    </w:p>
    <w:p w:rsidR="00354DDA" w:rsidRDefault="00354DDA" w:rsidP="00354DDA">
      <w:pPr>
        <w:widowControl/>
        <w:autoSpaceDE/>
        <w:autoSpaceDN/>
        <w:spacing w:before="100" w:beforeAutospacing="1" w:after="100" w:afterAutospacing="1"/>
        <w:ind w:left="720"/>
        <w:jc w:val="both"/>
        <w:rPr>
          <w:cs/>
          <w:lang w:eastAsia="en-IN" w:bidi="hi"/>
        </w:rPr>
      </w:pPr>
    </w:p>
    <w:p w:rsidR="00354DDA" w:rsidRPr="00314F4F" w:rsidRDefault="00354DDA" w:rsidP="00354DDA">
      <w:pPr>
        <w:widowControl/>
        <w:autoSpaceDE/>
        <w:autoSpaceDN/>
        <w:spacing w:before="100" w:beforeAutospacing="1" w:after="100" w:afterAutospacing="1"/>
        <w:ind w:left="720"/>
        <w:jc w:val="both"/>
        <w:rPr>
          <w:color w:val="000000" w:themeColor="text1"/>
          <w:cs/>
          <w:lang w:eastAsia="en-IN" w:bidi="hi"/>
        </w:rPr>
      </w:pPr>
    </w:p>
    <w:p w:rsidR="00E478D3" w:rsidRPr="00314F4F" w:rsidRDefault="001563DB" w:rsidP="00E478D3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cs/>
          <w:lang w:eastAsia="en-IN" w:bidi="hi"/>
        </w:rPr>
      </w:pPr>
      <w:r w:rsidRPr="00314F4F">
        <w:rPr>
          <w:rFonts w:cs="Nirmala UI"/>
          <w:color w:val="000000" w:themeColor="text1"/>
          <w:cs/>
          <w:lang w:eastAsia="en-IN" w:bidi="hi-IN"/>
        </w:rPr>
        <w:t xml:space="preserve">बोलीदाताओं को सुरक्षित </w:t>
      </w:r>
      <w:r w:rsidR="00193166" w:rsidRPr="00314F4F">
        <w:rPr>
          <w:rFonts w:cs="Nirmala UI"/>
          <w:color w:val="000000" w:themeColor="text1"/>
          <w:cs/>
          <w:lang w:eastAsia="en-IN" w:bidi="hi-IN"/>
        </w:rPr>
        <w:t>संपत्तियों से संबंधित अधिकारों</w:t>
      </w:r>
      <w:r w:rsidR="00193166" w:rsidRPr="00314F4F">
        <w:rPr>
          <w:color w:val="000000" w:themeColor="text1"/>
          <w:cs/>
          <w:lang w:eastAsia="en-IN" w:bidi="hi"/>
        </w:rPr>
        <w:t xml:space="preserve">, </w:t>
      </w:r>
      <w:r w:rsidR="00193166" w:rsidRPr="00314F4F">
        <w:rPr>
          <w:rFonts w:cs="Nirmala UI"/>
          <w:color w:val="000000" w:themeColor="text1"/>
          <w:cs/>
          <w:lang w:eastAsia="en-IN" w:bidi="hi-IN"/>
        </w:rPr>
        <w:t>शीर्षक</w:t>
      </w:r>
      <w:r w:rsidR="00193166" w:rsidRPr="00314F4F">
        <w:rPr>
          <w:color w:val="000000" w:themeColor="text1"/>
          <w:cs/>
          <w:lang w:eastAsia="en-IN" w:bidi="hi"/>
        </w:rPr>
        <w:t xml:space="preserve">, </w:t>
      </w:r>
      <w:r w:rsidR="00193166" w:rsidRPr="00314F4F">
        <w:rPr>
          <w:rFonts w:cs="Nirmala UI"/>
          <w:color w:val="000000" w:themeColor="text1"/>
          <w:cs/>
          <w:lang w:eastAsia="en-IN" w:bidi="hi-IN"/>
        </w:rPr>
        <w:t>ब्याज</w:t>
      </w:r>
      <w:r w:rsidR="00193166" w:rsidRPr="00314F4F">
        <w:rPr>
          <w:color w:val="000000" w:themeColor="text1"/>
          <w:cs/>
          <w:lang w:eastAsia="en-IN" w:bidi="hi"/>
        </w:rPr>
        <w:t xml:space="preserve">, </w:t>
      </w:r>
      <w:r w:rsidR="00193166" w:rsidRPr="00314F4F">
        <w:rPr>
          <w:rFonts w:cs="Nirmala UI"/>
          <w:color w:val="000000" w:themeColor="text1"/>
          <w:cs/>
          <w:lang w:eastAsia="en-IN" w:bidi="hi-IN"/>
        </w:rPr>
        <w:t>भार और बकाया के संबंध में स्वयं को संतुष्ट करना होगा। बोलियां प्रस्तुत करने के बाद किसी आपत्ति पर विचार नहीं किया जाएगा।</w:t>
      </w:r>
    </w:p>
    <w:p w:rsidR="00193166" w:rsidRPr="00314F4F" w:rsidRDefault="00193166" w:rsidP="001931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cs/>
          <w:lang w:eastAsia="en-IN" w:bidi="hi"/>
        </w:rPr>
      </w:pPr>
      <w:r w:rsidRPr="00314F4F">
        <w:rPr>
          <w:rFonts w:cs="Nirmala UI"/>
          <w:color w:val="000000" w:themeColor="text1"/>
          <w:cs/>
          <w:lang w:eastAsia="en-IN" w:bidi="hi-IN"/>
        </w:rPr>
        <w:t>सशर्त बोलियों को अमान्य माना जाएगा। बोलियों के संबंध में प्रस्तुति के बाद किसी भी प्रकार के संशोधन या पत्राचार पर विचार नहीं किया जाएगा।</w:t>
      </w:r>
    </w:p>
    <w:p w:rsidR="00193166" w:rsidRPr="00314F4F" w:rsidRDefault="00161A99" w:rsidP="00354DD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jc w:val="both"/>
        <w:rPr>
          <w:b/>
          <w:bCs/>
          <w:cs/>
          <w:lang w:eastAsia="en-IN" w:bidi="hi"/>
        </w:rPr>
      </w:pPr>
      <w:r w:rsidRPr="00314F4F">
        <w:rPr>
          <w:rFonts w:cs="Nirmala UI" w:hint="cs"/>
          <w:cs/>
          <w:lang w:eastAsia="en-IN" w:bidi="hi-IN"/>
        </w:rPr>
        <w:t>अधिकृत</w:t>
      </w:r>
      <w:r w:rsidRPr="00314F4F">
        <w:rPr>
          <w:rFonts w:cs="Nirmala UI"/>
          <w:color w:val="000000" w:themeColor="text1"/>
          <w:cs/>
          <w:lang w:eastAsia="en-IN" w:bidi="hi"/>
        </w:rPr>
        <w:t xml:space="preserve"> </w:t>
      </w:r>
      <w:r w:rsidR="00193166" w:rsidRPr="00314F4F">
        <w:rPr>
          <w:rFonts w:cs="Nirmala UI"/>
          <w:color w:val="000000" w:themeColor="text1"/>
          <w:cs/>
          <w:lang w:eastAsia="en-IN" w:bidi="hi-IN"/>
        </w:rPr>
        <w:t xml:space="preserve">अधिकारी को </w:t>
      </w:r>
      <w:r w:rsidR="00354DDA" w:rsidRPr="00314F4F">
        <w:rPr>
          <w:rFonts w:cs="Nirmala UI"/>
          <w:cs/>
          <w:lang w:eastAsia="en-IN" w:bidi="hi-IN"/>
        </w:rPr>
        <w:t xml:space="preserve">उसके ज्ञान और जानकारी के आधार पर </w:t>
      </w:r>
      <w:r w:rsidR="00193166" w:rsidRPr="00314F4F">
        <w:rPr>
          <w:rFonts w:cs="Nirmala UI"/>
          <w:color w:val="000000" w:themeColor="text1"/>
          <w:cs/>
          <w:lang w:eastAsia="en-IN" w:bidi="hi-IN"/>
        </w:rPr>
        <w:t>किसी भी प्रकार की बाधा</w:t>
      </w:r>
      <w:r w:rsidR="00354DDA">
        <w:rPr>
          <w:rFonts w:cs="Nirmala UI" w:hint="cs"/>
          <w:color w:val="000000" w:themeColor="text1"/>
          <w:cs/>
          <w:lang w:eastAsia="en-IN" w:bidi="hi-IN"/>
        </w:rPr>
        <w:t>/</w:t>
      </w:r>
      <w:r w:rsidR="00354DDA" w:rsidRPr="00354DDA">
        <w:rPr>
          <w:rFonts w:cs="Nirmala UI" w:hint="cs"/>
          <w:color w:val="000000" w:themeColor="text1"/>
          <w:cs/>
          <w:lang w:eastAsia="en-IN" w:bidi="hi-IN"/>
        </w:rPr>
        <w:t>बोझ</w:t>
      </w:r>
      <w:r w:rsidR="00193166" w:rsidRPr="00314F4F">
        <w:rPr>
          <w:rFonts w:cs="Nirmala UI"/>
          <w:color w:val="000000" w:themeColor="text1"/>
          <w:cs/>
          <w:lang w:eastAsia="en-IN" w:bidi="hi-IN"/>
        </w:rPr>
        <w:t xml:space="preserve"> की जानकारी नहीं है </w:t>
      </w:r>
      <w:r w:rsidR="00354DDA">
        <w:rPr>
          <w:rFonts w:hint="cs"/>
          <w:color w:val="000000" w:themeColor="text1"/>
          <w:cs/>
          <w:lang w:eastAsia="en-IN" w:bidi="hi"/>
        </w:rPr>
        <w:t>|</w:t>
      </w:r>
      <w:r w:rsidR="00354DDA">
        <w:rPr>
          <w:rFonts w:cs="Nirmala UI" w:hint="cs"/>
          <w:color w:val="000000" w:themeColor="text1"/>
          <w:cs/>
          <w:lang w:eastAsia="en-IN" w:bidi="hi-IN"/>
        </w:rPr>
        <w:t xml:space="preserve"> </w:t>
      </w:r>
      <w:r w:rsidR="00193166" w:rsidRPr="00314F4F">
        <w:rPr>
          <w:rFonts w:cs="Nirmala UI"/>
          <w:cs/>
          <w:lang w:eastAsia="en-IN" w:bidi="hi-IN"/>
        </w:rPr>
        <w:t>बोलीदाताओं को स्वतंत्र पूछताछ करनी होगी। ई</w:t>
      </w:r>
      <w:r w:rsidR="00193166" w:rsidRPr="00314F4F">
        <w:rPr>
          <w:cs/>
          <w:lang w:eastAsia="en-IN" w:bidi="hi"/>
        </w:rPr>
        <w:t>-</w:t>
      </w:r>
      <w:r w:rsidR="00193166" w:rsidRPr="00314F4F">
        <w:rPr>
          <w:rFonts w:cs="Nirmala UI"/>
          <w:cs/>
          <w:lang w:eastAsia="en-IN" w:bidi="hi-IN"/>
        </w:rPr>
        <w:t>नीलामी नोटिस एनसीडीसी द्वारा कोई प्रतिनिधित्व नहीं करता है। सुरक्षित परिसंपत्तियों को सभी मौजूदा और भविष्य के ऋणों के साथ बेचा जा रहा है</w:t>
      </w:r>
      <w:r w:rsidR="00193166" w:rsidRPr="00314F4F">
        <w:rPr>
          <w:cs/>
          <w:lang w:eastAsia="en-IN" w:bidi="hi"/>
        </w:rPr>
        <w:t xml:space="preserve">, </w:t>
      </w:r>
      <w:r w:rsidR="00193166" w:rsidRPr="00314F4F">
        <w:rPr>
          <w:rFonts w:cs="Nirmala UI"/>
          <w:cs/>
          <w:lang w:eastAsia="en-IN" w:bidi="hi-IN"/>
        </w:rPr>
        <w:t>चाहे वे राष्ट्रीय सहकारी विकास निगम को ज्ञात हों या अज्ञात। प्राधिकृत अधिकारी</w:t>
      </w:r>
      <w:r w:rsidR="00193166" w:rsidRPr="00314F4F">
        <w:rPr>
          <w:cs/>
          <w:lang w:eastAsia="en-IN" w:bidi="hi"/>
        </w:rPr>
        <w:t>/</w:t>
      </w:r>
      <w:r w:rsidR="00193166" w:rsidRPr="00314F4F">
        <w:rPr>
          <w:rFonts w:cs="Nirmala UI"/>
          <w:cs/>
          <w:lang w:eastAsia="en-IN" w:bidi="hi-IN"/>
        </w:rPr>
        <w:t>सुरक्षित ऋणदाता किसी भी तीसरे पक्ष के दावों</w:t>
      </w:r>
      <w:r w:rsidR="00193166" w:rsidRPr="00314F4F">
        <w:rPr>
          <w:cs/>
          <w:lang w:eastAsia="en-IN" w:bidi="hi"/>
        </w:rPr>
        <w:t>/</w:t>
      </w:r>
      <w:r w:rsidR="00193166" w:rsidRPr="00314F4F">
        <w:rPr>
          <w:rFonts w:cs="Nirmala UI"/>
          <w:cs/>
          <w:lang w:eastAsia="en-IN" w:bidi="hi-IN"/>
        </w:rPr>
        <w:t>अधिकारों</w:t>
      </w:r>
      <w:r w:rsidR="00193166" w:rsidRPr="00314F4F">
        <w:rPr>
          <w:cs/>
          <w:lang w:eastAsia="en-IN" w:bidi="hi"/>
        </w:rPr>
        <w:t>/</w:t>
      </w:r>
      <w:r w:rsidR="00193166" w:rsidRPr="00314F4F">
        <w:rPr>
          <w:rFonts w:cs="Nirmala UI"/>
          <w:cs/>
          <w:lang w:eastAsia="en-IN" w:bidi="hi-IN"/>
        </w:rPr>
        <w:t>बकायाओं के लिए किसी भी तरह से जिम्मेदार नहीं होंगे।</w:t>
      </w:r>
    </w:p>
    <w:p w:rsidR="00193166" w:rsidRPr="00314F4F" w:rsidRDefault="00193166" w:rsidP="001931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314F4F">
        <w:rPr>
          <w:rFonts w:cs="Nirmala UI"/>
          <w:cs/>
          <w:lang w:eastAsia="en-IN" w:bidi="hi-IN"/>
        </w:rPr>
        <w:t>स्टाम्प शुल्क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/>
          <w:cs/>
          <w:lang w:eastAsia="en-IN" w:bidi="hi-IN"/>
        </w:rPr>
        <w:t>पंजीकरण शुल्क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/>
          <w:cs/>
          <w:lang w:eastAsia="en-IN" w:bidi="hi-IN"/>
        </w:rPr>
        <w:t>स्थानांतरण शुल्क और सभी संबंधित व्यय केवल क्रेता द्वारा वहन किए जाएंगे।</w:t>
      </w:r>
    </w:p>
    <w:p w:rsidR="00193166" w:rsidRPr="00314F4F" w:rsidRDefault="00193166" w:rsidP="001931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314F4F">
        <w:rPr>
          <w:rFonts w:cs="Nirmala UI"/>
          <w:cs/>
          <w:lang w:eastAsia="en-IN" w:bidi="hi-IN"/>
        </w:rPr>
        <w:t>सुरक्षित परिसंपत्तियों से संबंधित सभी वैधानिक और गैर</w:t>
      </w:r>
      <w:r w:rsidRPr="00314F4F">
        <w:rPr>
          <w:cs/>
          <w:lang w:eastAsia="en-IN" w:bidi="hi"/>
        </w:rPr>
        <w:t>-</w:t>
      </w:r>
      <w:r w:rsidRPr="00314F4F">
        <w:rPr>
          <w:rFonts w:cs="Nirmala UI"/>
          <w:cs/>
          <w:lang w:eastAsia="en-IN" w:bidi="hi-IN"/>
        </w:rPr>
        <w:t>वैधानिक बकाया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/>
          <w:cs/>
          <w:lang w:eastAsia="en-IN" w:bidi="hi-IN"/>
        </w:rPr>
        <w:t>कर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/>
          <w:cs/>
          <w:lang w:eastAsia="en-IN" w:bidi="hi-IN"/>
        </w:rPr>
        <w:t>दरें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/>
          <w:cs/>
          <w:lang w:eastAsia="en-IN" w:bidi="hi-IN"/>
        </w:rPr>
        <w:t>मूल्यांकन और शुल्क क्रेता द्वारा वहन किए जाएंगे।</w:t>
      </w:r>
    </w:p>
    <w:p w:rsidR="00467499" w:rsidRPr="00314F4F" w:rsidRDefault="00314F4F" w:rsidP="00314F4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314F4F">
        <w:rPr>
          <w:rFonts w:cs="Nirmala UI" w:hint="cs"/>
          <w:cs/>
          <w:lang w:eastAsia="en-IN" w:bidi="hi-IN"/>
        </w:rPr>
        <w:t>बोली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लगाने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वाले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cs/>
          <w:lang w:eastAsia="en-IN" w:bidi="hi"/>
        </w:rPr>
        <w:t xml:space="preserve">M/s Antares Systems Limited </w:t>
      </w:r>
      <w:r w:rsidRPr="00314F4F">
        <w:rPr>
          <w:rFonts w:cs="Nirmala UI" w:hint="cs"/>
          <w:cs/>
          <w:lang w:eastAsia="en-IN" w:bidi="hi-IN"/>
        </w:rPr>
        <w:t>से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ऑनलाइन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बोली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लगाने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ट्रेनिंग</w:t>
      </w:r>
      <w:r w:rsidRPr="00314F4F">
        <w:rPr>
          <w:rFonts w:cs="Nirmala UI"/>
          <w:cs/>
          <w:lang w:eastAsia="en-IN" w:bidi="hi"/>
        </w:rPr>
        <w:t>/</w:t>
      </w:r>
      <w:r w:rsidRPr="00314F4F">
        <w:rPr>
          <w:rFonts w:cs="Nirmala UI" w:hint="cs"/>
          <w:cs/>
          <w:lang w:eastAsia="en-IN" w:bidi="hi-IN"/>
        </w:rPr>
        <w:t>सहायता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ले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सकते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हैं।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अगर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ई</w:t>
      </w:r>
      <w:r w:rsidRPr="00314F4F">
        <w:rPr>
          <w:rFonts w:cs="Nirmala UI"/>
          <w:cs/>
          <w:lang w:eastAsia="en-IN" w:bidi="hi"/>
        </w:rPr>
        <w:t>-</w:t>
      </w:r>
      <w:r w:rsidRPr="00314F4F">
        <w:rPr>
          <w:rFonts w:cs="Nirmala UI" w:hint="cs"/>
          <w:cs/>
          <w:lang w:eastAsia="en-IN" w:bidi="hi-IN"/>
        </w:rPr>
        <w:t>नीलामी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प्रक्रिया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पहले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या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उसके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दौरान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कोई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दिक्कत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आती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है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या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सहायता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ज़रूरत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होती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है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 w:hint="cs"/>
          <w:cs/>
          <w:lang w:eastAsia="en-IN" w:bidi="hi-IN"/>
        </w:rPr>
        <w:t>तो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वे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ई</w:t>
      </w:r>
      <w:r w:rsidRPr="00314F4F">
        <w:rPr>
          <w:rFonts w:cs="Nirmala UI"/>
          <w:cs/>
          <w:lang w:eastAsia="en-IN" w:bidi="hi"/>
        </w:rPr>
        <w:t>-</w:t>
      </w:r>
      <w:r w:rsidRPr="00314F4F">
        <w:rPr>
          <w:rFonts w:cs="Nirmala UI" w:hint="cs"/>
          <w:cs/>
          <w:lang w:eastAsia="en-IN" w:bidi="hi-IN"/>
        </w:rPr>
        <w:t>नीलामी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सेवा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प्रदाता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अधिकृत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प्रतिनिधियों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संपर्क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सकते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हैं।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संपर्क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विवरण</w:t>
      </w:r>
      <w:r w:rsidRPr="00314F4F">
        <w:rPr>
          <w:rFonts w:cs="Nirmala UI"/>
          <w:cs/>
          <w:lang w:eastAsia="en-IN" w:bidi="hi"/>
        </w:rPr>
        <w:t xml:space="preserve">: </w:t>
      </w:r>
      <w:r w:rsidRPr="00314F4F">
        <w:rPr>
          <w:rFonts w:cs="Nirmala UI" w:hint="cs"/>
          <w:cs/>
          <w:lang w:eastAsia="en-IN" w:bidi="hi-IN"/>
        </w:rPr>
        <w:t>श्री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कुशल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बोस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 w:hint="cs"/>
          <w:cs/>
          <w:lang w:eastAsia="en-IN" w:bidi="hi-IN"/>
        </w:rPr>
        <w:t>मोब</w:t>
      </w:r>
      <w:r w:rsidRPr="00314F4F">
        <w:rPr>
          <w:rFonts w:cs="Nirmala UI"/>
          <w:cs/>
          <w:lang w:eastAsia="en-IN" w:bidi="hi"/>
        </w:rPr>
        <w:t>: 9674758719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 w:hint="cs"/>
          <w:cs/>
          <w:lang w:eastAsia="en-IN" w:bidi="hi-IN"/>
        </w:rPr>
        <w:t>मेल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ascii="Arial" w:hAnsi="Arial" w:cs="Arial"/>
          <w:cs/>
          <w:lang w:eastAsia="en-IN" w:bidi="hi"/>
        </w:rPr>
        <w:t>ID: kushal.b@antaressystems.com.</w:t>
      </w:r>
      <w:r w:rsidRPr="00314F4F">
        <w:rPr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वेंडर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हेल्प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डेस्क</w:t>
      </w:r>
      <w:r w:rsidRPr="00314F4F">
        <w:rPr>
          <w:rFonts w:cs="Nirmala UI"/>
          <w:cs/>
          <w:lang w:eastAsia="en-IN" w:bidi="hi"/>
        </w:rPr>
        <w:t xml:space="preserve">: 9073677150/ 9073677151/ 9073677152 </w:t>
      </w:r>
      <w:r w:rsidRPr="00314F4F">
        <w:rPr>
          <w:rFonts w:cs="Nirmala UI" w:hint="cs"/>
          <w:cs/>
          <w:lang w:eastAsia="en-IN" w:bidi="hi"/>
        </w:rPr>
        <w:t>|</w:t>
      </w:r>
    </w:p>
    <w:p w:rsidR="00193166" w:rsidRPr="00314F4F" w:rsidRDefault="00314F4F" w:rsidP="00314F4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314F4F">
        <w:rPr>
          <w:rFonts w:cs="Nirmala UI" w:hint="cs"/>
          <w:cs/>
          <w:lang w:eastAsia="en-IN" w:bidi="hi-IN"/>
        </w:rPr>
        <w:t>विस्तृत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शर्तें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ascii="Arial" w:hAnsi="Arial" w:cs="Arial"/>
          <w:cs/>
          <w:lang w:eastAsia="en-IN" w:bidi="hi"/>
        </w:rPr>
        <w:t>https://www.bankeauctionwizard.com</w:t>
      </w:r>
      <w:r w:rsidRPr="00314F4F">
        <w:rPr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और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ascii="Arial" w:hAnsi="Arial" w:cs="Arial"/>
          <w:cs/>
          <w:lang w:eastAsia="en-IN" w:bidi="hi"/>
        </w:rPr>
        <w:t>https://www.ncdc.in</w:t>
      </w:r>
      <w:r w:rsidRPr="00314F4F">
        <w:rPr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पर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उपलब्ध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हैं।</w:t>
      </w:r>
      <w:r w:rsidRPr="00314F4F">
        <w:rPr>
          <w:rFonts w:cs="Nirmala UI"/>
          <w:cs/>
          <w:lang w:eastAsia="en-IN" w:bidi="hi"/>
        </w:rPr>
        <w:t xml:space="preserve"> </w:t>
      </w:r>
    </w:p>
    <w:p w:rsidR="00193166" w:rsidRPr="00C239A6" w:rsidRDefault="00314F4F" w:rsidP="00314F4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314F4F">
        <w:rPr>
          <w:rFonts w:ascii="Arial" w:hAnsi="Arial" w:cs="Arial"/>
          <w:cs/>
          <w:lang w:eastAsia="en-IN" w:bidi="hi"/>
        </w:rPr>
        <w:t>EMD</w:t>
      </w:r>
      <w:r w:rsidRPr="00314F4F">
        <w:rPr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और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ascii="Arial" w:hAnsi="Arial" w:cs="Arial"/>
          <w:cs/>
          <w:lang w:eastAsia="en-IN" w:bidi="hi"/>
        </w:rPr>
        <w:t>KYC</w:t>
      </w:r>
      <w:r w:rsidRPr="00314F4F">
        <w:rPr>
          <w:cs/>
          <w:lang w:eastAsia="en-IN" w:bidi="hi"/>
        </w:rPr>
        <w:t xml:space="preserve"> </w:t>
      </w:r>
      <w:r w:rsidRPr="00314F4F">
        <w:rPr>
          <w:rFonts w:cs="Nirmala UI" w:hint="cs"/>
          <w:b/>
          <w:bCs/>
          <w:cs/>
          <w:lang w:eastAsia="en-IN" w:bidi="hi-IN"/>
        </w:rPr>
        <w:t>दस्तावेज़</w:t>
      </w:r>
      <w:r w:rsidRPr="00314F4F">
        <w:rPr>
          <w:rFonts w:cs="Nirmala UI"/>
          <w:b/>
          <w:bCs/>
          <w:cs/>
          <w:lang w:eastAsia="en-IN" w:bidi="hi"/>
        </w:rPr>
        <w:t xml:space="preserve"> 2</w:t>
      </w:r>
      <w:r w:rsidR="00810008">
        <w:rPr>
          <w:rFonts w:cs="Nirmala UI" w:hint="cs"/>
          <w:b/>
          <w:bCs/>
          <w:cs/>
          <w:lang w:eastAsia="en-IN" w:bidi="hi"/>
        </w:rPr>
        <w:t>9</w:t>
      </w:r>
      <w:r w:rsidR="00810008">
        <w:rPr>
          <w:rFonts w:cs="Nirmala UI"/>
          <w:b/>
          <w:bCs/>
          <w:cs/>
          <w:lang w:eastAsia="en-IN" w:bidi="hi"/>
        </w:rPr>
        <w:t>.0</w:t>
      </w:r>
      <w:r w:rsidR="00810008">
        <w:rPr>
          <w:rFonts w:cs="Nirmala UI" w:hint="cs"/>
          <w:b/>
          <w:bCs/>
          <w:cs/>
          <w:lang w:eastAsia="en-IN" w:bidi="hi"/>
        </w:rPr>
        <w:t>7</w:t>
      </w:r>
      <w:r w:rsidRPr="00314F4F">
        <w:rPr>
          <w:rFonts w:cs="Nirmala UI"/>
          <w:b/>
          <w:bCs/>
          <w:cs/>
          <w:lang w:eastAsia="en-IN" w:bidi="hi"/>
        </w:rPr>
        <w:t xml:space="preserve">.2026 </w:t>
      </w:r>
      <w:r w:rsidRPr="00314F4F">
        <w:rPr>
          <w:rFonts w:cs="Nirmala UI" w:hint="cs"/>
          <w:b/>
          <w:bCs/>
          <w:cs/>
          <w:lang w:eastAsia="en-IN" w:bidi="hi-IN"/>
        </w:rPr>
        <w:t>को</w:t>
      </w:r>
      <w:r w:rsidRPr="00314F4F">
        <w:rPr>
          <w:rFonts w:cs="Nirmala UI"/>
          <w:b/>
          <w:bCs/>
          <w:cs/>
          <w:lang w:eastAsia="en-IN" w:bidi="hi"/>
        </w:rPr>
        <w:t xml:space="preserve"> </w:t>
      </w:r>
      <w:r w:rsidRPr="00314F4F">
        <w:rPr>
          <w:rFonts w:cs="Nirmala UI" w:hint="cs"/>
          <w:b/>
          <w:bCs/>
          <w:cs/>
          <w:lang w:eastAsia="en-IN" w:bidi="hi-IN"/>
        </w:rPr>
        <w:t>या</w:t>
      </w:r>
      <w:r w:rsidRPr="00314F4F">
        <w:rPr>
          <w:rFonts w:cs="Nirmala UI"/>
          <w:b/>
          <w:bCs/>
          <w:cs/>
          <w:lang w:eastAsia="en-IN" w:bidi="hi"/>
        </w:rPr>
        <w:t xml:space="preserve"> </w:t>
      </w:r>
      <w:r w:rsidRPr="00314F4F">
        <w:rPr>
          <w:rFonts w:cs="Nirmala UI" w:hint="cs"/>
          <w:b/>
          <w:bCs/>
          <w:cs/>
          <w:lang w:eastAsia="en-IN" w:bidi="hi-IN"/>
        </w:rPr>
        <w:t>उससे</w:t>
      </w:r>
      <w:r w:rsidRPr="00314F4F">
        <w:rPr>
          <w:rFonts w:cs="Nirmala UI"/>
          <w:b/>
          <w:bCs/>
          <w:cs/>
          <w:lang w:eastAsia="en-IN" w:bidi="hi"/>
        </w:rPr>
        <w:t xml:space="preserve"> </w:t>
      </w:r>
      <w:r w:rsidRPr="00314F4F">
        <w:rPr>
          <w:rFonts w:cs="Nirmala UI" w:hint="cs"/>
          <w:b/>
          <w:bCs/>
          <w:cs/>
          <w:lang w:eastAsia="en-IN" w:bidi="hi-IN"/>
        </w:rPr>
        <w:t>पहले</w:t>
      </w:r>
      <w:r w:rsidRPr="00314F4F">
        <w:rPr>
          <w:b/>
          <w:bCs/>
          <w:cs/>
          <w:lang w:eastAsia="en-IN" w:bidi="hi"/>
        </w:rPr>
        <w:t xml:space="preserve">, </w:t>
      </w:r>
      <w:r w:rsidRPr="00314F4F">
        <w:rPr>
          <w:rFonts w:cs="Nirmala UI" w:hint="cs"/>
          <w:b/>
          <w:bCs/>
          <w:cs/>
          <w:lang w:eastAsia="en-IN" w:bidi="hi-IN"/>
        </w:rPr>
        <w:t>शाम</w:t>
      </w:r>
      <w:r w:rsidRPr="00314F4F">
        <w:rPr>
          <w:rFonts w:cs="Nirmala UI"/>
          <w:b/>
          <w:bCs/>
          <w:cs/>
          <w:lang w:eastAsia="en-IN" w:bidi="hi"/>
        </w:rPr>
        <w:t xml:space="preserve"> 06:00 </w:t>
      </w:r>
      <w:r w:rsidRPr="00314F4F">
        <w:rPr>
          <w:rFonts w:cs="Nirmala UI" w:hint="cs"/>
          <w:b/>
          <w:bCs/>
          <w:cs/>
          <w:lang w:eastAsia="en-IN" w:bidi="hi-IN"/>
        </w:rPr>
        <w:t>बजे</w:t>
      </w:r>
      <w:r w:rsidRPr="00314F4F">
        <w:rPr>
          <w:rFonts w:cs="Nirmala UI"/>
          <w:b/>
          <w:bCs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तक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अधोहस्ताक्षरी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पास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पहुँच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जाने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 xml:space="preserve">चाहिए। </w:t>
      </w:r>
      <w:r w:rsidR="00193166" w:rsidRPr="00314F4F">
        <w:rPr>
          <w:rFonts w:cs="Nirmala UI"/>
          <w:b/>
          <w:bCs/>
          <w:cs/>
          <w:lang w:eastAsia="en-IN" w:bidi="hi"/>
        </w:rPr>
        <w:t xml:space="preserve"> </w:t>
      </w:r>
    </w:p>
    <w:p w:rsidR="00C239A6" w:rsidRPr="00314F4F" w:rsidRDefault="00C239A6" w:rsidP="00C239A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C239A6">
        <w:rPr>
          <w:rFonts w:ascii="Nirmala UI" w:hAnsi="Nirmala UI" w:cs="Nirmala UI" w:hint="cs"/>
          <w:cs/>
          <w:lang w:eastAsia="en-IN" w:bidi="hi-IN"/>
        </w:rPr>
        <w:t>बोली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मूल्य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आरक्षित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मूल्य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से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अधिक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होना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चाहिए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और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वृद्धिशील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बोलियां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cs/>
          <w:lang w:eastAsia="en-IN" w:bidi="hi"/>
        </w:rPr>
        <w:t>₹</w:t>
      </w:r>
      <w:r w:rsidRPr="00C239A6">
        <w:rPr>
          <w:rFonts w:cs="Mangal"/>
          <w:cs/>
          <w:lang w:eastAsia="en-IN" w:bidi="hi"/>
        </w:rPr>
        <w:t>10</w:t>
      </w:r>
      <w:r>
        <w:rPr>
          <w:rFonts w:cs="Mangal" w:hint="cs"/>
          <w:cs/>
          <w:lang w:eastAsia="en-IN" w:bidi="hi"/>
        </w:rPr>
        <w:t>,</w:t>
      </w:r>
      <w:r w:rsidRPr="00C239A6">
        <w:rPr>
          <w:rFonts w:cs="Mangal"/>
          <w:cs/>
          <w:lang w:eastAsia="en-IN" w:bidi="hi"/>
        </w:rPr>
        <w:t>000</w:t>
      </w:r>
      <w:r>
        <w:rPr>
          <w:rFonts w:cs="Mangal" w:hint="cs"/>
          <w:cs/>
          <w:lang w:eastAsia="en-IN" w:bidi="hi"/>
        </w:rPr>
        <w:t>,</w:t>
      </w:r>
      <w:r w:rsidRPr="00C239A6">
        <w:rPr>
          <w:rFonts w:cs="Mangal"/>
          <w:cs/>
          <w:lang w:eastAsia="en-IN" w:bidi="hi"/>
        </w:rPr>
        <w:t>00</w:t>
      </w:r>
      <w:r>
        <w:rPr>
          <w:rFonts w:cs="Mangal" w:hint="cs"/>
          <w:cs/>
          <w:lang w:eastAsia="en-IN" w:bidi="hi"/>
        </w:rPr>
        <w:t>/-</w:t>
      </w:r>
      <w:r w:rsidRPr="00C239A6">
        <w:rPr>
          <w:rFonts w:cs="Mangal"/>
          <w:cs/>
          <w:lang w:eastAsia="en-IN" w:bidi="hi"/>
        </w:rPr>
        <w:t xml:space="preserve"> (</w:t>
      </w:r>
      <w:r w:rsidRPr="00C239A6">
        <w:rPr>
          <w:rFonts w:ascii="Nirmala UI" w:hAnsi="Nirmala UI" w:cs="Nirmala UI" w:hint="cs"/>
          <w:cs/>
          <w:lang w:eastAsia="en-IN" w:bidi="hi-IN"/>
        </w:rPr>
        <w:t>दस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लाख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रुपये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मात्र</w:t>
      </w:r>
      <w:r w:rsidRPr="00C239A6">
        <w:rPr>
          <w:rFonts w:cs="Mangal"/>
          <w:cs/>
          <w:lang w:eastAsia="en-IN" w:bidi="hi-IN"/>
        </w:rPr>
        <w:t xml:space="preserve">) </w:t>
      </w:r>
      <w:r w:rsidRPr="00C239A6">
        <w:rPr>
          <w:rFonts w:ascii="Nirmala UI" w:hAnsi="Nirmala UI" w:cs="Nirmala UI" w:hint="cs"/>
          <w:cs/>
          <w:lang w:eastAsia="en-IN" w:bidi="hi-IN"/>
        </w:rPr>
        <w:t>के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गुणकों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में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होनी</w:t>
      </w:r>
      <w:r w:rsidRPr="00C239A6">
        <w:rPr>
          <w:rFonts w:cs="Mangal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चाहिए।</w:t>
      </w:r>
    </w:p>
    <w:p w:rsidR="00193166" w:rsidRPr="00314F4F" w:rsidRDefault="00314F4F" w:rsidP="00314F4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314F4F">
        <w:rPr>
          <w:rFonts w:cs="Nirmala UI"/>
          <w:cs/>
          <w:lang w:eastAsia="en-IN" w:bidi="hi-IN"/>
        </w:rPr>
        <w:t xml:space="preserve">ईएमडी </w:t>
      </w:r>
      <w:r w:rsidRPr="00314F4F">
        <w:rPr>
          <w:cs/>
          <w:lang w:eastAsia="en-IN" w:bidi="hi"/>
        </w:rPr>
        <w:t xml:space="preserve">RTGS/NEFT </w:t>
      </w:r>
      <w:r w:rsidRPr="00314F4F">
        <w:rPr>
          <w:rFonts w:cs="Nirmala UI" w:hint="cs"/>
          <w:cs/>
          <w:lang w:eastAsia="en-IN" w:bidi="hi-IN"/>
        </w:rPr>
        <w:t>के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माध्यम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खाता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संख्या</w:t>
      </w:r>
      <w:r w:rsidRPr="00314F4F">
        <w:rPr>
          <w:rFonts w:cs="Nirmala UI"/>
          <w:cs/>
          <w:lang w:eastAsia="en-IN" w:bidi="hi"/>
        </w:rPr>
        <w:t xml:space="preserve"> 32164052874</w:t>
      </w:r>
      <w:r w:rsidRPr="00314F4F">
        <w:rPr>
          <w:cs/>
          <w:lang w:eastAsia="en-IN" w:bidi="hi"/>
        </w:rPr>
        <w:t>, IFSC SBIN</w:t>
      </w:r>
      <w:r w:rsidRPr="00314F4F">
        <w:rPr>
          <w:rFonts w:cs="Nirmala UI"/>
          <w:cs/>
          <w:lang w:eastAsia="en-IN" w:bidi="hi"/>
        </w:rPr>
        <w:t>0004298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 w:hint="cs"/>
          <w:cs/>
          <w:lang w:eastAsia="en-IN" w:bidi="hi-IN"/>
        </w:rPr>
        <w:t>भारतीय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स्टेट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बैंक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 w:hint="cs"/>
          <w:cs/>
          <w:lang w:eastAsia="en-IN" w:bidi="hi-IN"/>
        </w:rPr>
        <w:t>कमर्शियल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ब्रांच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 w:hint="cs"/>
          <w:cs/>
          <w:lang w:eastAsia="en-IN" w:bidi="hi-IN"/>
        </w:rPr>
        <w:t>नेहरू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प्लेस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 w:hint="cs"/>
          <w:cs/>
          <w:lang w:eastAsia="en-IN" w:bidi="hi-IN"/>
        </w:rPr>
        <w:t>नई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दिल्ली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में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जमा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किया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जाएगा।</w:t>
      </w:r>
      <w:r w:rsidRPr="00314F4F">
        <w:rPr>
          <w:rFonts w:cs="Nirmala UI"/>
          <w:cs/>
          <w:lang w:eastAsia="en-IN" w:bidi="hi"/>
        </w:rPr>
        <w:t xml:space="preserve"> </w:t>
      </w:r>
    </w:p>
    <w:p w:rsidR="00193166" w:rsidRPr="00314F4F" w:rsidRDefault="00161A99" w:rsidP="00161A99">
      <w:pPr>
        <w:pStyle w:val="NormalWeb"/>
        <w:numPr>
          <w:ilvl w:val="0"/>
          <w:numId w:val="3"/>
        </w:numPr>
        <w:contextualSpacing/>
        <w:jc w:val="both"/>
        <w:rPr>
          <w:rFonts w:cs="Nirmala UI"/>
          <w:sz w:val="22"/>
          <w:szCs w:val="22"/>
          <w:cs/>
          <w:lang w:bidi="hi"/>
        </w:rPr>
      </w:pPr>
      <w:r w:rsidRPr="00314F4F">
        <w:rPr>
          <w:rFonts w:cs="Nirmala UI" w:hint="cs"/>
          <w:sz w:val="22"/>
          <w:szCs w:val="22"/>
          <w:cs/>
        </w:rPr>
        <w:t>सफल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बोलीदाता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को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ई</w:t>
      </w:r>
      <w:r w:rsidRPr="00314F4F">
        <w:rPr>
          <w:rFonts w:cs="Nirmala UI"/>
          <w:sz w:val="22"/>
          <w:szCs w:val="22"/>
          <w:cs/>
          <w:lang w:bidi="hi"/>
        </w:rPr>
        <w:t>-</w:t>
      </w:r>
      <w:r w:rsidRPr="00314F4F">
        <w:rPr>
          <w:rFonts w:cs="Nirmala UI" w:hint="cs"/>
          <w:sz w:val="22"/>
          <w:szCs w:val="22"/>
          <w:cs/>
        </w:rPr>
        <w:t>नीलामी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में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बताई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गई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अंतिम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बोली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की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कीमत</w:t>
      </w:r>
      <w:r w:rsidRPr="00314F4F">
        <w:rPr>
          <w:sz w:val="22"/>
          <w:szCs w:val="22"/>
          <w:cs/>
          <w:lang w:bidi="hi"/>
        </w:rPr>
        <w:t xml:space="preserve">, </w:t>
      </w:r>
      <w:r w:rsidRPr="00314F4F">
        <w:rPr>
          <w:rFonts w:cs="Nirmala UI" w:hint="cs"/>
          <w:sz w:val="22"/>
          <w:szCs w:val="22"/>
          <w:cs/>
        </w:rPr>
        <w:t>बिना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किसी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नई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शर्त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के</w:t>
      </w:r>
      <w:r w:rsidRPr="00314F4F">
        <w:rPr>
          <w:sz w:val="22"/>
          <w:szCs w:val="22"/>
          <w:cs/>
          <w:lang w:bidi="hi"/>
        </w:rPr>
        <w:t xml:space="preserve">, </w:t>
      </w:r>
      <w:r w:rsidRPr="00314F4F">
        <w:rPr>
          <w:rFonts w:cs="Nirmala UI" w:hint="cs"/>
          <w:sz w:val="22"/>
          <w:szCs w:val="22"/>
          <w:cs/>
        </w:rPr>
        <w:t>जमा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करनी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होगी।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बोली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की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राशि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का</w:t>
      </w:r>
      <w:r w:rsidRPr="00314F4F">
        <w:rPr>
          <w:rFonts w:cs="Nirmala UI"/>
          <w:sz w:val="22"/>
          <w:szCs w:val="22"/>
          <w:cs/>
          <w:lang w:bidi="hi"/>
        </w:rPr>
        <w:t xml:space="preserve"> 25% (</w:t>
      </w:r>
      <w:r w:rsidRPr="00314F4F">
        <w:rPr>
          <w:sz w:val="22"/>
          <w:szCs w:val="22"/>
          <w:cs/>
          <w:lang w:bidi="hi"/>
        </w:rPr>
        <w:t xml:space="preserve">EMD </w:t>
      </w:r>
      <w:r w:rsidRPr="00314F4F">
        <w:rPr>
          <w:rFonts w:cs="Nirmala UI" w:hint="cs"/>
          <w:sz w:val="22"/>
          <w:szCs w:val="22"/>
          <w:cs/>
        </w:rPr>
        <w:t>सहित</w:t>
      </w:r>
      <w:r w:rsidRPr="00314F4F">
        <w:rPr>
          <w:rFonts w:cs="Nirmala UI"/>
          <w:sz w:val="22"/>
          <w:szCs w:val="22"/>
          <w:cs/>
          <w:lang w:bidi="hi"/>
        </w:rPr>
        <w:t xml:space="preserve">) </w:t>
      </w:r>
      <w:r w:rsidRPr="00314F4F">
        <w:rPr>
          <w:rFonts w:cs="Nirmala UI" w:hint="cs"/>
          <w:sz w:val="22"/>
          <w:szCs w:val="22"/>
          <w:cs/>
        </w:rPr>
        <w:t>उसी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दिन</w:t>
      </w:r>
      <w:r w:rsidRPr="00314F4F">
        <w:rPr>
          <w:sz w:val="22"/>
          <w:szCs w:val="22"/>
          <w:cs/>
          <w:lang w:bidi="hi"/>
        </w:rPr>
        <w:t xml:space="preserve">, </w:t>
      </w:r>
      <w:r w:rsidRPr="00314F4F">
        <w:rPr>
          <w:rFonts w:cs="Nirmala UI" w:hint="cs"/>
          <w:sz w:val="22"/>
          <w:szCs w:val="22"/>
          <w:cs/>
        </w:rPr>
        <w:t>या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ज़्यादा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से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ज़्यादा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अगले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कार्य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दिवस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तक</w:t>
      </w:r>
      <w:r w:rsidRPr="00314F4F">
        <w:rPr>
          <w:sz w:val="22"/>
          <w:szCs w:val="22"/>
          <w:cs/>
          <w:lang w:bidi="hi"/>
        </w:rPr>
        <w:t xml:space="preserve">, </w:t>
      </w:r>
      <w:r w:rsidRPr="00314F4F">
        <w:rPr>
          <w:rFonts w:cs="Nirmala UI" w:hint="cs"/>
          <w:sz w:val="22"/>
          <w:szCs w:val="22"/>
          <w:cs/>
        </w:rPr>
        <w:t>निर्धारित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बैंक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कलेक्शन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खाते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में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जमा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करना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होगा</w:t>
      </w:r>
      <w:r w:rsidRPr="00314F4F">
        <w:rPr>
          <w:rFonts w:cs="Nirmala UI"/>
          <w:sz w:val="22"/>
          <w:szCs w:val="22"/>
          <w:cs/>
          <w:lang w:bidi="hi"/>
        </w:rPr>
        <w:t xml:space="preserve">: 32164052874 </w:t>
      </w:r>
      <w:r w:rsidRPr="00314F4F">
        <w:rPr>
          <w:sz w:val="22"/>
          <w:szCs w:val="22"/>
          <w:cs/>
          <w:lang w:bidi="hi"/>
        </w:rPr>
        <w:t>IFSC: SBIN</w:t>
      </w:r>
      <w:r w:rsidRPr="00314F4F">
        <w:rPr>
          <w:rFonts w:cs="Nirmala UI"/>
          <w:sz w:val="22"/>
          <w:szCs w:val="22"/>
          <w:cs/>
          <w:lang w:bidi="hi"/>
        </w:rPr>
        <w:t>0004298</w:t>
      </w:r>
      <w:r w:rsidRPr="00314F4F">
        <w:rPr>
          <w:rFonts w:cs="Nirmala UI" w:hint="cs"/>
          <w:sz w:val="22"/>
          <w:szCs w:val="22"/>
          <w:cs/>
        </w:rPr>
        <w:t>।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निर्धारित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समय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के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भीतर</w:t>
      </w:r>
      <w:r w:rsidRPr="00314F4F">
        <w:rPr>
          <w:rFonts w:cs="Nirmala UI"/>
          <w:sz w:val="22"/>
          <w:szCs w:val="22"/>
          <w:cs/>
          <w:lang w:bidi="hi"/>
        </w:rPr>
        <w:t xml:space="preserve"> 25% </w:t>
      </w:r>
      <w:r w:rsidRPr="00314F4F">
        <w:rPr>
          <w:rFonts w:cs="Nirmala UI" w:hint="cs"/>
          <w:sz w:val="22"/>
          <w:szCs w:val="22"/>
          <w:cs/>
        </w:rPr>
        <w:t>राशि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जमा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न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करने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पर</w:t>
      </w:r>
      <w:r w:rsidRPr="00314F4F">
        <w:rPr>
          <w:sz w:val="22"/>
          <w:szCs w:val="22"/>
          <w:cs/>
          <w:lang w:bidi="hi"/>
        </w:rPr>
        <w:t xml:space="preserve">, </w:t>
      </w:r>
      <w:r w:rsidRPr="00314F4F">
        <w:rPr>
          <w:rFonts w:cs="Nirmala UI" w:hint="cs"/>
          <w:sz w:val="22"/>
          <w:szCs w:val="22"/>
          <w:cs/>
        </w:rPr>
        <w:t>बिना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किसी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सूचना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के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sz w:val="22"/>
          <w:szCs w:val="22"/>
          <w:cs/>
          <w:lang w:bidi="hi"/>
        </w:rPr>
        <w:t xml:space="preserve">EMD </w:t>
      </w:r>
      <w:r w:rsidRPr="00314F4F">
        <w:rPr>
          <w:rFonts w:cs="Nirmala UI" w:hint="cs"/>
          <w:sz w:val="22"/>
          <w:szCs w:val="22"/>
          <w:cs/>
        </w:rPr>
        <w:t>ज़ब्त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कर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ली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Pr="00314F4F">
        <w:rPr>
          <w:rFonts w:cs="Nirmala UI" w:hint="cs"/>
          <w:sz w:val="22"/>
          <w:szCs w:val="22"/>
          <w:cs/>
        </w:rPr>
        <w:t>जाएगी।</w:t>
      </w:r>
      <w:r w:rsidRPr="00314F4F">
        <w:rPr>
          <w:rFonts w:cs="Nirmala UI"/>
          <w:sz w:val="22"/>
          <w:szCs w:val="22"/>
          <w:cs/>
          <w:lang w:bidi="hi"/>
        </w:rPr>
        <w:t xml:space="preserve"> </w:t>
      </w:r>
      <w:r w:rsidR="00193166" w:rsidRPr="00314F4F">
        <w:rPr>
          <w:rFonts w:cs="Nirmala UI"/>
          <w:sz w:val="22"/>
          <w:szCs w:val="22"/>
          <w:cs/>
          <w:lang w:bidi="hi"/>
        </w:rPr>
        <w:t xml:space="preserve"> </w:t>
      </w:r>
    </w:p>
    <w:p w:rsidR="00193166" w:rsidRPr="00314F4F" w:rsidRDefault="00354DDA" w:rsidP="001563DB">
      <w:pPr>
        <w:pStyle w:val="NormalWeb"/>
        <w:numPr>
          <w:ilvl w:val="0"/>
          <w:numId w:val="3"/>
        </w:numPr>
        <w:contextualSpacing/>
        <w:jc w:val="both"/>
        <w:rPr>
          <w:color w:val="000000" w:themeColor="text1"/>
          <w:sz w:val="22"/>
          <w:szCs w:val="22"/>
          <w:cs/>
          <w:lang w:bidi="hi"/>
        </w:rPr>
      </w:pPr>
      <w:r>
        <w:rPr>
          <w:rFonts w:ascii="Nirmala UI" w:hAnsi="Nirmala UI" w:cs="Nirmala UI" w:hint="cs"/>
          <w:color w:val="000000" w:themeColor="text1"/>
          <w:sz w:val="22"/>
          <w:szCs w:val="22"/>
          <w:cs/>
        </w:rPr>
        <w:t xml:space="preserve">बाकी </w:t>
      </w:r>
      <w:r w:rsidR="00193166" w:rsidRPr="00314F4F">
        <w:rPr>
          <w:rFonts w:cs="Nirmala UI"/>
          <w:color w:val="000000" w:themeColor="text1"/>
          <w:sz w:val="22"/>
          <w:szCs w:val="22"/>
          <w:cs/>
        </w:rPr>
        <w:t xml:space="preserve"> </w:t>
      </w:r>
      <w:r w:rsidR="00193166" w:rsidRPr="00314F4F">
        <w:rPr>
          <w:b/>
          <w:bCs/>
          <w:color w:val="000000" w:themeColor="text1"/>
          <w:sz w:val="22"/>
          <w:szCs w:val="22"/>
          <w:cs/>
          <w:lang w:bidi="hi"/>
        </w:rPr>
        <w:t>75%</w:t>
      </w:r>
      <w:r w:rsidR="00193166" w:rsidRPr="00314F4F">
        <w:rPr>
          <w:rFonts w:cs="Nirmala UI"/>
          <w:color w:val="000000" w:themeColor="text1"/>
          <w:sz w:val="22"/>
          <w:szCs w:val="22"/>
          <w:cs/>
        </w:rPr>
        <w:t xml:space="preserve"> </w:t>
      </w:r>
      <w:r w:rsidRPr="00314F4F">
        <w:rPr>
          <w:b/>
          <w:bCs/>
          <w:color w:val="000000" w:themeColor="text1"/>
          <w:sz w:val="22"/>
          <w:szCs w:val="22"/>
          <w:cs/>
          <w:lang w:bidi="hi"/>
        </w:rPr>
        <w:t xml:space="preserve">15 </w:t>
      </w:r>
      <w:r w:rsidRPr="00314F4F">
        <w:rPr>
          <w:rFonts w:cs="Nirmala UI"/>
          <w:b/>
          <w:bCs/>
          <w:color w:val="000000" w:themeColor="text1"/>
          <w:sz w:val="22"/>
          <w:szCs w:val="22"/>
          <w:cs/>
        </w:rPr>
        <w:t>दिन</w:t>
      </w:r>
      <w:r w:rsidRPr="00314F4F">
        <w:rPr>
          <w:rFonts w:cs="Nirmala UI"/>
          <w:color w:val="000000" w:themeColor="text1"/>
          <w:sz w:val="22"/>
          <w:szCs w:val="22"/>
          <w:cs/>
        </w:rPr>
        <w:t xml:space="preserve"> </w:t>
      </w:r>
      <w:r w:rsidR="00C239A6">
        <w:rPr>
          <w:rFonts w:cs="Nirmala UI"/>
          <w:color w:val="000000" w:themeColor="text1"/>
          <w:sz w:val="22"/>
          <w:szCs w:val="22"/>
          <w:cs/>
        </w:rPr>
        <w:t>के भीतर भुगतान किया जा</w:t>
      </w:r>
      <w:r w:rsidR="00C239A6">
        <w:rPr>
          <w:rFonts w:ascii="Nirmala UI" w:hAnsi="Nirmala UI" w:cs="Nirmala UI" w:hint="cs"/>
          <w:color w:val="000000" w:themeColor="text1"/>
          <w:sz w:val="22"/>
          <w:szCs w:val="22"/>
          <w:cs/>
        </w:rPr>
        <w:t>ना होगा</w:t>
      </w:r>
      <w:r w:rsidR="00193166" w:rsidRPr="00314F4F">
        <w:rPr>
          <w:rFonts w:cs="Nirmala UI"/>
          <w:color w:val="000000" w:themeColor="text1"/>
          <w:sz w:val="22"/>
          <w:szCs w:val="22"/>
          <w:cs/>
        </w:rPr>
        <w:t xml:space="preserve"> </w:t>
      </w:r>
      <w:r w:rsidR="00C239A6">
        <w:rPr>
          <w:rFonts w:ascii="Nirmala UI" w:hAnsi="Nirmala UI" w:cs="Nirmala UI" w:hint="cs"/>
          <w:color w:val="000000" w:themeColor="text1"/>
          <w:sz w:val="22"/>
          <w:szCs w:val="22"/>
          <w:cs/>
        </w:rPr>
        <w:t xml:space="preserve">अथवा </w:t>
      </w:r>
      <w:r w:rsidR="00193166" w:rsidRPr="00314F4F">
        <w:rPr>
          <w:rFonts w:cs="Nirmala UI"/>
          <w:color w:val="000000" w:themeColor="text1"/>
          <w:sz w:val="22"/>
          <w:szCs w:val="22"/>
          <w:cs/>
        </w:rPr>
        <w:t xml:space="preserve">प्राधिकृत अधिकारी द्वारा लिखित रूप में दी गई विस्तारित समयावधि </w:t>
      </w:r>
      <w:r w:rsidR="00193166" w:rsidRPr="00314F4F">
        <w:rPr>
          <w:color w:val="000000" w:themeColor="text1"/>
          <w:sz w:val="22"/>
          <w:szCs w:val="22"/>
          <w:cs/>
          <w:lang w:bidi="hi"/>
        </w:rPr>
        <w:t>(</w:t>
      </w:r>
      <w:r w:rsidR="00193166" w:rsidRPr="00314F4F">
        <w:rPr>
          <w:rFonts w:cs="Nirmala UI"/>
          <w:color w:val="000000" w:themeColor="text1"/>
          <w:sz w:val="22"/>
          <w:szCs w:val="22"/>
          <w:cs/>
        </w:rPr>
        <w:t>यदि कोई हो</w:t>
      </w:r>
      <w:r w:rsidR="00193166" w:rsidRPr="00314F4F">
        <w:rPr>
          <w:color w:val="000000" w:themeColor="text1"/>
          <w:sz w:val="22"/>
          <w:szCs w:val="22"/>
          <w:cs/>
          <w:lang w:bidi="hi"/>
        </w:rPr>
        <w:t xml:space="preserve">) </w:t>
      </w:r>
      <w:r w:rsidR="00193166" w:rsidRPr="00314F4F">
        <w:rPr>
          <w:rFonts w:cs="Nirmala UI"/>
          <w:color w:val="000000" w:themeColor="text1"/>
          <w:sz w:val="22"/>
          <w:szCs w:val="22"/>
          <w:cs/>
        </w:rPr>
        <w:t>के भीतर</w:t>
      </w:r>
      <w:r w:rsidR="00C239A6">
        <w:rPr>
          <w:rFonts w:cs="Nirmala UI" w:hint="cs"/>
          <w:color w:val="000000" w:themeColor="text1"/>
          <w:sz w:val="22"/>
          <w:szCs w:val="22"/>
          <w:cs/>
        </w:rPr>
        <w:t xml:space="preserve"> </w:t>
      </w:r>
      <w:r w:rsidR="00C239A6">
        <w:rPr>
          <w:rFonts w:ascii="Nirmala UI" w:hAnsi="Nirmala UI" w:cs="Nirmala UI" w:hint="cs"/>
          <w:color w:val="000000" w:themeColor="text1"/>
          <w:sz w:val="22"/>
          <w:szCs w:val="22"/>
          <w:cs/>
        </w:rPr>
        <w:t xml:space="preserve">करना होगा </w:t>
      </w:r>
      <w:r w:rsidR="00193166" w:rsidRPr="00314F4F">
        <w:rPr>
          <w:rFonts w:cs="Nirmala UI"/>
          <w:color w:val="000000" w:themeColor="text1"/>
          <w:sz w:val="22"/>
          <w:szCs w:val="22"/>
          <w:cs/>
        </w:rPr>
        <w:t>। विफलता के परिणामस्वरूप बिना किसी सूचना के जमा की गई पूरी राशि जब्त कर ली जाएगी और सुरक्षित संपत्ति को फिर से बेच दिया जाएगा।</w:t>
      </w:r>
    </w:p>
    <w:p w:rsidR="00193166" w:rsidRPr="00314F4F" w:rsidRDefault="00193166" w:rsidP="001931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cs/>
          <w:lang w:eastAsia="en-IN" w:bidi="hi"/>
        </w:rPr>
      </w:pPr>
      <w:r w:rsidRPr="00314F4F">
        <w:rPr>
          <w:rFonts w:cs="Nirmala UI"/>
          <w:color w:val="000000" w:themeColor="text1"/>
          <w:cs/>
          <w:lang w:eastAsia="en-IN" w:bidi="hi-IN"/>
        </w:rPr>
        <w:t>बिक्री पुष्टिकरण सलाह संतोषजनक केवाईसी सत्यापन और औपचारिकताओं के पूरा होने के अधीन जारी की जाएगी। जब्ती के मामले में</w:t>
      </w:r>
      <w:r w:rsidRPr="00314F4F">
        <w:rPr>
          <w:color w:val="000000" w:themeColor="text1"/>
          <w:cs/>
          <w:lang w:eastAsia="en-IN" w:bidi="hi"/>
        </w:rPr>
        <w:t xml:space="preserve">, </w:t>
      </w:r>
      <w:r w:rsidRPr="00314F4F">
        <w:rPr>
          <w:rFonts w:cs="Nirmala UI"/>
          <w:color w:val="000000" w:themeColor="text1"/>
          <w:cs/>
          <w:lang w:eastAsia="en-IN" w:bidi="hi-IN"/>
        </w:rPr>
        <w:t>चूककर्ता बोलीदाता का संपत्ति या जब्त की गई राशि पर कोई दावा नहीं होगा</w:t>
      </w:r>
    </w:p>
    <w:p w:rsidR="00193166" w:rsidRPr="00314F4F" w:rsidRDefault="00193166" w:rsidP="001931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cs/>
          <w:lang w:eastAsia="en-IN" w:bidi="hi"/>
        </w:rPr>
      </w:pPr>
      <w:r w:rsidRPr="00314F4F">
        <w:rPr>
          <w:rFonts w:cs="Nirmala UI"/>
          <w:cs/>
          <w:lang w:eastAsia="en-IN" w:bidi="hi-IN"/>
        </w:rPr>
        <w:t xml:space="preserve">असफल बोलीदाताओं की ईएमडी होगी </w:t>
      </w:r>
      <w:r w:rsidRPr="00314F4F">
        <w:rPr>
          <w:rFonts w:cs="Nirmala UI"/>
          <w:color w:val="000000" w:themeColor="text1"/>
          <w:cs/>
          <w:lang w:eastAsia="en-IN" w:bidi="hi-IN"/>
        </w:rPr>
        <w:t>बिक्री प्रक्रिया बंद होने के बाद ब्याज</w:t>
      </w:r>
      <w:r w:rsidRPr="00314F4F">
        <w:rPr>
          <w:color w:val="000000" w:themeColor="text1"/>
          <w:cs/>
          <w:lang w:eastAsia="en-IN" w:bidi="hi"/>
        </w:rPr>
        <w:t xml:space="preserve">, </w:t>
      </w:r>
      <w:r w:rsidRPr="00314F4F">
        <w:rPr>
          <w:rFonts w:cs="Nirmala UI"/>
          <w:color w:val="000000" w:themeColor="text1"/>
          <w:cs/>
          <w:lang w:eastAsia="en-IN" w:bidi="hi-IN"/>
        </w:rPr>
        <w:t>लागत</w:t>
      </w:r>
      <w:r w:rsidRPr="00314F4F">
        <w:rPr>
          <w:color w:val="000000" w:themeColor="text1"/>
          <w:cs/>
          <w:lang w:eastAsia="en-IN" w:bidi="hi"/>
        </w:rPr>
        <w:t xml:space="preserve">, </w:t>
      </w:r>
      <w:r w:rsidRPr="00314F4F">
        <w:rPr>
          <w:rFonts w:cs="Nirmala UI"/>
          <w:color w:val="000000" w:themeColor="text1"/>
          <w:cs/>
          <w:lang w:eastAsia="en-IN" w:bidi="hi-IN"/>
        </w:rPr>
        <w:t>व्यय या अन्य शुल्क के बिना वापस कर दिया जाएगा।</w:t>
      </w:r>
    </w:p>
    <w:p w:rsidR="00193166" w:rsidRPr="00314F4F" w:rsidRDefault="00193166" w:rsidP="001931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314F4F">
        <w:rPr>
          <w:rFonts w:cs="Nirmala UI"/>
          <w:color w:val="000000" w:themeColor="text1"/>
          <w:cs/>
          <w:lang w:eastAsia="en-IN" w:bidi="hi-IN"/>
        </w:rPr>
        <w:t xml:space="preserve">बिक्री प्रमाणपत्र पूर्ण बिक्री प्रतिफल और बिक्री की पुष्टि प्राप्त होने के बाद ही जारी किया जाएगा और केवल सफल बोलीदाता के नाम पर ही जारी किया जाएगा </w:t>
      </w:r>
      <w:r w:rsidRPr="00314F4F">
        <w:rPr>
          <w:rFonts w:cs="Nirmala UI"/>
          <w:cs/>
          <w:lang w:eastAsia="en-IN" w:bidi="hi-IN"/>
        </w:rPr>
        <w:t>और किसी अन्य नाम से नहीं।</w:t>
      </w:r>
    </w:p>
    <w:p w:rsidR="00193166" w:rsidRPr="00314F4F" w:rsidRDefault="00193166" w:rsidP="001931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cs/>
          <w:lang w:eastAsia="en-IN" w:bidi="hi"/>
        </w:rPr>
      </w:pPr>
      <w:r w:rsidRPr="00314F4F">
        <w:rPr>
          <w:rFonts w:cs="Nirmala UI"/>
          <w:color w:val="000000" w:themeColor="text1"/>
          <w:cs/>
          <w:lang w:eastAsia="en-IN" w:bidi="hi-IN"/>
        </w:rPr>
        <w:t>यह बिक्री वित्तीय परिसंपत्तियों के प्रतिभूतिकरण एवं पुनर्निर्माण तथा सुरक्षा हित प्रवर्तन अधिनियम</w:t>
      </w:r>
      <w:r w:rsidRPr="00314F4F">
        <w:rPr>
          <w:color w:val="000000" w:themeColor="text1"/>
          <w:cs/>
          <w:lang w:eastAsia="en-IN" w:bidi="hi"/>
        </w:rPr>
        <w:t xml:space="preserve">, 2002 </w:t>
      </w:r>
      <w:r w:rsidRPr="00314F4F">
        <w:rPr>
          <w:rFonts w:cs="Nirmala UI"/>
          <w:color w:val="000000" w:themeColor="text1"/>
          <w:cs/>
          <w:lang w:eastAsia="en-IN" w:bidi="hi-IN"/>
        </w:rPr>
        <w:t>और उससे संबंधित नियमों के अंतर्गत निर्धारित नियमों</w:t>
      </w:r>
      <w:r w:rsidRPr="00314F4F">
        <w:rPr>
          <w:color w:val="000000" w:themeColor="text1"/>
          <w:cs/>
          <w:lang w:eastAsia="en-IN" w:bidi="hi"/>
        </w:rPr>
        <w:t>/</w:t>
      </w:r>
      <w:r w:rsidRPr="00314F4F">
        <w:rPr>
          <w:rFonts w:cs="Nirmala UI"/>
          <w:color w:val="000000" w:themeColor="text1"/>
          <w:cs/>
          <w:lang w:eastAsia="en-IN" w:bidi="hi-IN"/>
        </w:rPr>
        <w:t>शर्तों के अधीन होगी।</w:t>
      </w:r>
    </w:p>
    <w:p w:rsidR="00193166" w:rsidRPr="00314F4F" w:rsidRDefault="00193166" w:rsidP="001931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cs/>
          <w:lang w:eastAsia="en-IN" w:bidi="hi"/>
        </w:rPr>
      </w:pPr>
      <w:r w:rsidRPr="00314F4F">
        <w:rPr>
          <w:rFonts w:cs="Nirmala UI"/>
          <w:color w:val="000000" w:themeColor="text1"/>
          <w:cs/>
          <w:lang w:eastAsia="en-IN" w:bidi="hi-IN"/>
        </w:rPr>
        <w:t>सक्षम न्यायालय द्वारा किसी स्थगन आदेश के मामले में</w:t>
      </w:r>
      <w:r w:rsidRPr="00314F4F">
        <w:rPr>
          <w:color w:val="000000" w:themeColor="text1"/>
          <w:cs/>
          <w:lang w:eastAsia="en-IN" w:bidi="hi"/>
        </w:rPr>
        <w:t xml:space="preserve">, </w:t>
      </w:r>
      <w:r w:rsidRPr="00314F4F">
        <w:rPr>
          <w:rFonts w:cs="Nirmala UI"/>
          <w:color w:val="000000" w:themeColor="text1"/>
          <w:cs/>
          <w:lang w:eastAsia="en-IN" w:bidi="hi-IN"/>
        </w:rPr>
        <w:t>नीलामी को बिना किसी पूर्व सूचना के तथा प्रतिभागियों के प्रति क्षति या मुआवजे की देयता के बिना स्थगित या रद्द किया जा सकता है।</w:t>
      </w:r>
    </w:p>
    <w:p w:rsidR="00193166" w:rsidRPr="00314F4F" w:rsidRDefault="00193166" w:rsidP="001931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cs/>
          <w:lang w:eastAsia="en-IN" w:bidi="hi"/>
        </w:rPr>
      </w:pPr>
      <w:r w:rsidRPr="00314F4F">
        <w:rPr>
          <w:rFonts w:cs="Nirmala UI"/>
          <w:color w:val="000000" w:themeColor="text1"/>
          <w:cs/>
          <w:lang w:eastAsia="en-IN" w:bidi="hi-IN"/>
        </w:rPr>
        <w:t>बोलियों</w:t>
      </w:r>
      <w:r w:rsidRPr="00314F4F">
        <w:rPr>
          <w:color w:val="000000" w:themeColor="text1"/>
          <w:cs/>
          <w:lang w:eastAsia="en-IN" w:bidi="hi"/>
        </w:rPr>
        <w:t xml:space="preserve">, </w:t>
      </w:r>
      <w:r w:rsidRPr="00314F4F">
        <w:rPr>
          <w:rFonts w:cs="Nirmala UI"/>
          <w:color w:val="000000" w:themeColor="text1"/>
          <w:cs/>
          <w:lang w:eastAsia="en-IN" w:bidi="hi-IN"/>
        </w:rPr>
        <w:t>ईएमडी</w:t>
      </w:r>
      <w:r w:rsidRPr="00314F4F">
        <w:rPr>
          <w:color w:val="000000" w:themeColor="text1"/>
          <w:cs/>
          <w:lang w:eastAsia="en-IN" w:bidi="hi"/>
        </w:rPr>
        <w:t xml:space="preserve">, </w:t>
      </w:r>
      <w:r w:rsidRPr="00314F4F">
        <w:rPr>
          <w:rFonts w:cs="Nirmala UI"/>
          <w:color w:val="000000" w:themeColor="text1"/>
          <w:cs/>
          <w:lang w:eastAsia="en-IN" w:bidi="hi-IN"/>
        </w:rPr>
        <w:t>पात्रता या शर्तों की व्याख्या से संबंधित किसी भी विवाद के मामले में</w:t>
      </w:r>
      <w:r w:rsidRPr="00314F4F">
        <w:rPr>
          <w:color w:val="000000" w:themeColor="text1"/>
          <w:cs/>
          <w:lang w:eastAsia="en-IN" w:bidi="hi"/>
        </w:rPr>
        <w:t xml:space="preserve">, </w:t>
      </w:r>
      <w:r w:rsidRPr="00314F4F">
        <w:rPr>
          <w:rFonts w:cs="Nirmala UI"/>
          <w:color w:val="000000" w:themeColor="text1"/>
          <w:cs/>
          <w:lang w:eastAsia="en-IN" w:bidi="hi-IN"/>
        </w:rPr>
        <w:t>प्राधिकृत अधिकारी का निर्णय अंतिम होगा। एनसीडीसी अपने विवेकानुसार संपत्ति की बिक्री रद्द कर सकता है और पुनः नीलामी कर सकता है</w:t>
      </w:r>
    </w:p>
    <w:p w:rsidR="00193166" w:rsidRPr="00314F4F" w:rsidRDefault="00193166" w:rsidP="001931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314F4F">
        <w:rPr>
          <w:rFonts w:cs="Nirmala UI"/>
          <w:color w:val="000000" w:themeColor="text1"/>
          <w:cs/>
          <w:lang w:eastAsia="en-IN" w:bidi="hi-IN"/>
        </w:rPr>
        <w:t xml:space="preserve">केवल इच्छुक बोलीदाताओं या उनके विधिवत् अधिकृत प्रतिनिधियों को ही भाग लेने की अनुमति होगी। प्राधिकार </w:t>
      </w:r>
      <w:r w:rsidRPr="00314F4F">
        <w:rPr>
          <w:rFonts w:cs="Nirmala UI"/>
          <w:cs/>
          <w:lang w:eastAsia="en-IN" w:bidi="hi-IN"/>
        </w:rPr>
        <w:t>बोली के साथ पत्र भी प्रस्तुत करना होगा।</w:t>
      </w:r>
    </w:p>
    <w:p w:rsidR="00193166" w:rsidRPr="00314F4F" w:rsidRDefault="00193166" w:rsidP="001931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314F4F">
        <w:rPr>
          <w:rFonts w:cs="Nirmala UI"/>
          <w:cs/>
          <w:lang w:eastAsia="en-IN" w:bidi="hi-IN"/>
        </w:rPr>
        <w:t>उधारकर्ता संगठन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/>
          <w:cs/>
          <w:lang w:eastAsia="en-IN" w:bidi="hi-IN"/>
        </w:rPr>
        <w:t>उसके निदेशकों और बंधककर्ताओं को नीलामी में भाग लेने की अनुमति है।</w:t>
      </w:r>
    </w:p>
    <w:p w:rsidR="00193166" w:rsidRPr="00314F4F" w:rsidRDefault="00193166" w:rsidP="001931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314F4F">
        <w:rPr>
          <w:rFonts w:cs="Nirmala UI"/>
          <w:cs/>
          <w:lang w:eastAsia="en-IN" w:bidi="hi-IN"/>
        </w:rPr>
        <w:t>बिक्री प्राधिकृत अधिकारी द्वारा पुष्टि के अधीन है।</w:t>
      </w:r>
    </w:p>
    <w:p w:rsidR="00193166" w:rsidRPr="00314F4F" w:rsidRDefault="00161A99" w:rsidP="00161A9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314F4F">
        <w:rPr>
          <w:rFonts w:cs="Nirmala UI" w:hint="cs"/>
          <w:cs/>
          <w:lang w:eastAsia="en-IN" w:bidi="hi-IN"/>
        </w:rPr>
        <w:t>अधिकृत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अधिकारी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पास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किसी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भी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बोली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को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स्वीकार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या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अस्वीकार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करने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 w:hint="cs"/>
          <w:cs/>
          <w:lang w:eastAsia="en-IN" w:bidi="hi-IN"/>
        </w:rPr>
        <w:t>अथवा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बिना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कोई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कारण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बताए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नीलामी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को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स्थगित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या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रद्द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करने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पूर्ण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अधिकार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सुरक्षित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है।</w:t>
      </w:r>
    </w:p>
    <w:p w:rsidR="00193166" w:rsidRPr="00354DDA" w:rsidRDefault="00161A99" w:rsidP="00161A9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314F4F">
        <w:rPr>
          <w:rFonts w:cs="Nirmala UI" w:hint="cs"/>
          <w:cs/>
          <w:lang w:eastAsia="en-IN" w:bidi="hi-IN"/>
        </w:rPr>
        <w:t>सफल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बोलीदाता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को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आयकर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अधिनियम</w:t>
      </w:r>
      <w:r w:rsidRPr="00314F4F">
        <w:rPr>
          <w:cs/>
          <w:lang w:eastAsia="en-IN" w:bidi="hi"/>
        </w:rPr>
        <w:t xml:space="preserve">, </w:t>
      </w:r>
      <w:r w:rsidRPr="00314F4F">
        <w:rPr>
          <w:rFonts w:cs="Nirmala UI"/>
          <w:cs/>
          <w:lang w:eastAsia="en-IN" w:bidi="hi"/>
        </w:rPr>
        <w:t xml:space="preserve">1961 </w:t>
      </w:r>
      <w:r w:rsidRPr="00314F4F">
        <w:rPr>
          <w:rFonts w:cs="Nirmala UI" w:hint="cs"/>
          <w:cs/>
          <w:lang w:eastAsia="en-IN" w:bidi="hi-IN"/>
        </w:rPr>
        <w:t>की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धारा</w:t>
      </w:r>
      <w:r w:rsidRPr="00314F4F">
        <w:rPr>
          <w:rFonts w:cs="Nirmala UI"/>
          <w:cs/>
          <w:lang w:eastAsia="en-IN" w:bidi="hi"/>
        </w:rPr>
        <w:t xml:space="preserve"> 194-</w:t>
      </w:r>
      <w:r w:rsidRPr="00314F4F">
        <w:rPr>
          <w:cs/>
          <w:lang w:eastAsia="en-IN" w:bidi="hi"/>
        </w:rPr>
        <w:t xml:space="preserve">IA </w:t>
      </w:r>
      <w:r w:rsidRPr="00314F4F">
        <w:rPr>
          <w:rFonts w:cs="Nirmala UI" w:hint="cs"/>
          <w:cs/>
          <w:lang w:eastAsia="en-IN" w:bidi="hi-IN"/>
        </w:rPr>
        <w:t>के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तहत</w:t>
      </w:r>
      <w:r w:rsidRPr="00314F4F">
        <w:rPr>
          <w:rFonts w:cs="Nirmala UI"/>
          <w:cs/>
          <w:lang w:eastAsia="en-IN" w:bidi="hi"/>
        </w:rPr>
        <w:t xml:space="preserve"> 1% </w:t>
      </w:r>
      <w:r w:rsidRPr="00314F4F">
        <w:rPr>
          <w:cs/>
          <w:lang w:eastAsia="en-IN" w:bidi="hi"/>
        </w:rPr>
        <w:t xml:space="preserve">TDS </w:t>
      </w:r>
      <w:r w:rsidRPr="00314F4F">
        <w:rPr>
          <w:rFonts w:cs="Nirmala UI" w:hint="cs"/>
          <w:cs/>
          <w:lang w:eastAsia="en-IN" w:bidi="hi-IN"/>
        </w:rPr>
        <w:t>का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भुगतान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करना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होगा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और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इसका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प्रमाण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अधिकृत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अधिकारी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को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प्रस्तुत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करना</w:t>
      </w:r>
      <w:r w:rsidRPr="00314F4F">
        <w:rPr>
          <w:rFonts w:cs="Nirmala UI"/>
          <w:cs/>
          <w:lang w:eastAsia="en-IN" w:bidi="hi"/>
        </w:rPr>
        <w:t xml:space="preserve"> </w:t>
      </w:r>
      <w:r w:rsidRPr="00314F4F">
        <w:rPr>
          <w:rFonts w:cs="Nirmala UI" w:hint="cs"/>
          <w:cs/>
          <w:lang w:eastAsia="en-IN" w:bidi="hi-IN"/>
        </w:rPr>
        <w:t>होगा।</w:t>
      </w:r>
    </w:p>
    <w:p w:rsidR="00354DDA" w:rsidRPr="00354DDA" w:rsidRDefault="00C239A6" w:rsidP="00C239A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s/>
          <w:lang w:eastAsia="en-IN" w:bidi="hi"/>
        </w:rPr>
      </w:pPr>
      <w:r w:rsidRPr="00C239A6">
        <w:rPr>
          <w:rFonts w:ascii="Nirmala UI" w:hAnsi="Nirmala UI" w:cs="Nirmala UI" w:hint="cs"/>
          <w:cs/>
          <w:lang w:eastAsia="en-IN" w:bidi="hi-IN"/>
        </w:rPr>
        <w:t>लंबित</w:t>
      </w:r>
      <w:r w:rsidRPr="00C239A6">
        <w:rPr>
          <w:rFonts w:cs="Arial Unicode MS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न्यायालयीय</w:t>
      </w:r>
      <w:r w:rsidRPr="00C239A6">
        <w:rPr>
          <w:rFonts w:cs="Arial Unicode MS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मामले</w:t>
      </w:r>
      <w:r w:rsidRPr="00C239A6">
        <w:rPr>
          <w:rFonts w:cs="Arial Unicode MS"/>
          <w:cs/>
          <w:lang w:eastAsia="en-IN" w:bidi="hi-IN"/>
        </w:rPr>
        <w:t xml:space="preserve">: </w:t>
      </w:r>
      <w:r w:rsidRPr="00C239A6">
        <w:rPr>
          <w:rFonts w:ascii="Nirmala UI" w:hAnsi="Nirmala UI" w:cs="Nirmala UI" w:hint="cs"/>
          <w:cs/>
          <w:lang w:eastAsia="en-IN" w:bidi="hi-IN"/>
        </w:rPr>
        <w:t>डीआरटी</w:t>
      </w:r>
      <w:r w:rsidRPr="00C239A6">
        <w:rPr>
          <w:rFonts w:cs="Arial Unicode MS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अहमदाबाद</w:t>
      </w:r>
      <w:r w:rsidRPr="00C239A6">
        <w:rPr>
          <w:rFonts w:cs="Arial Unicode MS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में</w:t>
      </w:r>
      <w:r w:rsidRPr="00C239A6">
        <w:rPr>
          <w:rFonts w:cs="Arial Unicode MS"/>
          <w:cs/>
          <w:lang w:eastAsia="en-IN" w:bidi="hi-IN"/>
        </w:rPr>
        <w:t xml:space="preserve"> </w:t>
      </w:r>
      <w:r w:rsidRPr="00C239A6">
        <w:rPr>
          <w:cs/>
          <w:lang w:eastAsia="en-IN" w:bidi="hi"/>
        </w:rPr>
        <w:t>SA</w:t>
      </w:r>
      <w:r w:rsidRPr="00C239A6">
        <w:rPr>
          <w:rFonts w:cs="Arial Unicode MS"/>
          <w:cs/>
          <w:lang w:eastAsia="en-IN" w:bidi="hi"/>
        </w:rPr>
        <w:t xml:space="preserve">404/2025 </w:t>
      </w:r>
      <w:r w:rsidRPr="00C239A6">
        <w:rPr>
          <w:rFonts w:ascii="Nirmala UI" w:hAnsi="Nirmala UI" w:cs="Nirmala UI" w:hint="cs"/>
          <w:cs/>
          <w:lang w:eastAsia="en-IN" w:bidi="hi-IN"/>
        </w:rPr>
        <w:t>और</w:t>
      </w:r>
      <w:r w:rsidRPr="00C239A6">
        <w:rPr>
          <w:rFonts w:cs="Arial Unicode MS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उच्च</w:t>
      </w:r>
      <w:r w:rsidRPr="00C239A6">
        <w:rPr>
          <w:rFonts w:cs="Arial Unicode MS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न्यायालय</w:t>
      </w:r>
      <w:r w:rsidRPr="00C239A6">
        <w:rPr>
          <w:rFonts w:cs="Arial Unicode MS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अहमदाबाद</w:t>
      </w:r>
      <w:r w:rsidRPr="00C239A6">
        <w:rPr>
          <w:rFonts w:cs="Arial Unicode MS"/>
          <w:cs/>
          <w:lang w:eastAsia="en-IN" w:bidi="hi-IN"/>
        </w:rPr>
        <w:t xml:space="preserve"> </w:t>
      </w:r>
      <w:r w:rsidRPr="00C239A6">
        <w:rPr>
          <w:rFonts w:ascii="Nirmala UI" w:hAnsi="Nirmala UI" w:cs="Nirmala UI" w:hint="cs"/>
          <w:cs/>
          <w:lang w:eastAsia="en-IN" w:bidi="hi-IN"/>
        </w:rPr>
        <w:t>में</w:t>
      </w:r>
      <w:r w:rsidRPr="00C239A6">
        <w:rPr>
          <w:rFonts w:cs="Arial Unicode MS"/>
          <w:cs/>
          <w:lang w:eastAsia="en-IN" w:bidi="hi-IN"/>
        </w:rPr>
        <w:t xml:space="preserve"> </w:t>
      </w:r>
      <w:r w:rsidRPr="00C239A6">
        <w:rPr>
          <w:cs/>
          <w:lang w:eastAsia="en-IN" w:bidi="hi"/>
        </w:rPr>
        <w:t xml:space="preserve">SCA </w:t>
      </w:r>
      <w:r w:rsidRPr="00C239A6">
        <w:rPr>
          <w:rFonts w:ascii="Nirmala UI" w:hAnsi="Nirmala UI" w:cs="Nirmala UI" w:hint="cs"/>
          <w:cs/>
          <w:lang w:eastAsia="en-IN" w:bidi="hi-IN"/>
        </w:rPr>
        <w:t>संख्या</w:t>
      </w:r>
      <w:r w:rsidRPr="00C239A6">
        <w:rPr>
          <w:rFonts w:cs="Arial Unicode MS"/>
          <w:cs/>
          <w:lang w:eastAsia="en-IN" w:bidi="hi-IN"/>
        </w:rPr>
        <w:t xml:space="preserve"> </w:t>
      </w:r>
      <w:r w:rsidRPr="00C239A6">
        <w:rPr>
          <w:rFonts w:cs="Arial Unicode MS"/>
          <w:cs/>
          <w:lang w:eastAsia="en-IN" w:bidi="hi"/>
        </w:rPr>
        <w:t>12330/2024</w:t>
      </w:r>
    </w:p>
    <w:p w:rsidR="00354DDA" w:rsidRDefault="00354DDA" w:rsidP="00354DDA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Nirmala UI" w:hAnsi="Nirmala UI" w:cs="Nirmala UI"/>
          <w:cs/>
          <w:lang w:eastAsia="en-IN" w:bidi="hi"/>
        </w:rPr>
      </w:pPr>
    </w:p>
    <w:p w:rsidR="00354DDA" w:rsidRDefault="00354DDA" w:rsidP="00354DDA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Nirmala UI" w:hAnsi="Nirmala UI" w:cs="Nirmala UI"/>
          <w:cs/>
          <w:lang w:eastAsia="en-IN" w:bidi="hi"/>
        </w:rPr>
      </w:pPr>
    </w:p>
    <w:p w:rsidR="00354DDA" w:rsidRDefault="00354DDA" w:rsidP="00354DDA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Nirmala UI" w:hAnsi="Nirmala UI" w:cs="Nirmala UI"/>
          <w:cs/>
          <w:lang w:eastAsia="en-IN" w:bidi="hi"/>
        </w:rPr>
      </w:pPr>
    </w:p>
    <w:p w:rsidR="00354DDA" w:rsidRDefault="00354DDA" w:rsidP="00354DDA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Nirmala UI" w:hAnsi="Nirmala UI" w:cs="Nirmala UI"/>
          <w:cs/>
          <w:lang w:eastAsia="en-IN" w:bidi="hi"/>
        </w:rPr>
      </w:pPr>
    </w:p>
    <w:p w:rsidR="00354DDA" w:rsidRDefault="00354DDA" w:rsidP="00354DDA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Nirmala UI" w:hAnsi="Nirmala UI" w:cs="Nirmala UI"/>
          <w:cs/>
          <w:lang w:eastAsia="en-IN" w:bidi="hi"/>
        </w:rPr>
      </w:pPr>
    </w:p>
    <w:p w:rsidR="00354DDA" w:rsidRDefault="00354DDA" w:rsidP="00354DDA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Nirmala UI" w:hAnsi="Nirmala UI" w:cs="Nirmala UI"/>
          <w:cs/>
          <w:lang w:eastAsia="en-IN" w:bidi="hi"/>
        </w:rPr>
      </w:pPr>
    </w:p>
    <w:p w:rsidR="00354DDA" w:rsidRDefault="00354DDA" w:rsidP="00354DDA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Nirmala UI" w:hAnsi="Nirmala UI" w:cs="Nirmala UI"/>
          <w:cs/>
          <w:lang w:eastAsia="en-IN" w:bidi="hi"/>
        </w:rPr>
      </w:pPr>
    </w:p>
    <w:p w:rsidR="00354DDA" w:rsidRPr="00314F4F" w:rsidRDefault="00354DDA" w:rsidP="00354DDA">
      <w:pPr>
        <w:widowControl/>
        <w:autoSpaceDE/>
        <w:autoSpaceDN/>
        <w:spacing w:before="100" w:beforeAutospacing="1" w:after="100" w:afterAutospacing="1"/>
        <w:ind w:left="720"/>
        <w:jc w:val="both"/>
        <w:rPr>
          <w:cs/>
          <w:lang w:eastAsia="en-IN" w:bidi="hi"/>
        </w:rPr>
      </w:pPr>
    </w:p>
    <w:p w:rsidR="00161A99" w:rsidRPr="00314F4F" w:rsidRDefault="00161A99" w:rsidP="00161A99">
      <w:pPr>
        <w:ind w:left="90" w:right="117"/>
        <w:jc w:val="center"/>
        <w:rPr>
          <w:b/>
          <w:bCs/>
          <w:sz w:val="24"/>
          <w:szCs w:val="24"/>
          <w:u w:val="single"/>
          <w:cs/>
          <w:lang w:bidi="hi"/>
        </w:rPr>
      </w:pP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सिक्योरिटी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इंटरेस्ट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(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एनफोर्समेंट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)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रूल्स</w:t>
      </w:r>
      <w:r w:rsidRPr="00314F4F">
        <w:rPr>
          <w:b/>
          <w:bCs/>
          <w:sz w:val="24"/>
          <w:szCs w:val="24"/>
          <w:u w:val="single"/>
          <w:cs/>
          <w:lang w:bidi="hi"/>
        </w:rPr>
        <w:t xml:space="preserve">, 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2002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के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नियम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9(1)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के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साथ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पठित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नियम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8(6)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के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तहत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15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दिनों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का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वैधानिक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बिक्री</w:t>
      </w:r>
      <w:r w:rsidRPr="00314F4F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</w:t>
      </w:r>
      <w:r w:rsidRPr="00314F4F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नोटिस</w:t>
      </w:r>
    </w:p>
    <w:p w:rsidR="00161A99" w:rsidRDefault="00161A99" w:rsidP="00161A99">
      <w:pPr>
        <w:ind w:left="90" w:right="117"/>
        <w:jc w:val="both"/>
        <w:rPr>
          <w:b/>
          <w:bCs/>
          <w:u w:val="single"/>
          <w:cs/>
          <w:lang w:bidi="hi"/>
        </w:rPr>
      </w:pPr>
    </w:p>
    <w:p w:rsidR="00161A99" w:rsidRDefault="00161A99" w:rsidP="00161A99">
      <w:pPr>
        <w:ind w:left="90" w:right="117"/>
        <w:jc w:val="both"/>
        <w:rPr>
          <w:cs/>
          <w:lang w:bidi="hi"/>
        </w:rPr>
      </w:pPr>
      <w:r w:rsidRPr="00161A99">
        <w:rPr>
          <w:rFonts w:cs="Nirmala UI" w:hint="cs"/>
          <w:cs/>
          <w:lang w:bidi="hi-IN"/>
        </w:rPr>
        <w:t>ऋणी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संगठन</w:t>
      </w:r>
      <w:r w:rsidRPr="00161A99">
        <w:rPr>
          <w:rFonts w:cs="Nirmala UI"/>
          <w:cs/>
          <w:lang w:bidi="hi"/>
        </w:rPr>
        <w:t>/</w:t>
      </w:r>
      <w:r w:rsidRPr="00161A99">
        <w:rPr>
          <w:rFonts w:cs="Nirmala UI" w:hint="cs"/>
          <w:cs/>
          <w:lang w:bidi="hi-IN"/>
        </w:rPr>
        <w:t>निदेशकों</w:t>
      </w:r>
      <w:r w:rsidRPr="00161A99">
        <w:rPr>
          <w:rFonts w:cs="Nirmala UI"/>
          <w:cs/>
          <w:lang w:bidi="hi"/>
        </w:rPr>
        <w:t>/</w:t>
      </w:r>
      <w:r w:rsidRPr="00161A99">
        <w:rPr>
          <w:rFonts w:cs="Nirmala UI" w:hint="cs"/>
          <w:cs/>
          <w:lang w:bidi="hi-IN"/>
        </w:rPr>
        <w:t>बंधककर्ता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को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इसके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द्वारा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सूचित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किया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जाता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है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कि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वे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ई</w:t>
      </w:r>
      <w:r w:rsidRPr="00161A99">
        <w:rPr>
          <w:rFonts w:cs="Nirmala UI"/>
          <w:cs/>
          <w:lang w:bidi="hi"/>
        </w:rPr>
        <w:t>-</w:t>
      </w:r>
      <w:r w:rsidRPr="00161A99">
        <w:rPr>
          <w:rFonts w:cs="Nirmala UI" w:hint="cs"/>
          <w:cs/>
          <w:lang w:bidi="hi-IN"/>
        </w:rPr>
        <w:t>नीलामी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की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तारीख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से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पहले</w:t>
      </w:r>
      <w:r w:rsidRPr="00161A99">
        <w:rPr>
          <w:cs/>
          <w:lang w:bidi="hi"/>
        </w:rPr>
        <w:t xml:space="preserve">, </w:t>
      </w:r>
      <w:r w:rsidRPr="00161A99">
        <w:rPr>
          <w:rFonts w:cs="Nirmala UI" w:hint="cs"/>
          <w:cs/>
          <w:lang w:bidi="hi-IN"/>
        </w:rPr>
        <w:t>ऊपर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उल्लिखित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राशि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का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भुगतान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अद्यतन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ब्याज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और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अन्य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संबंधित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खर्चों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सहित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कर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दें</w:t>
      </w:r>
      <w:r w:rsidRPr="00161A99">
        <w:rPr>
          <w:cs/>
          <w:lang w:bidi="hi"/>
        </w:rPr>
        <w:t xml:space="preserve">; </w:t>
      </w:r>
      <w:r w:rsidRPr="00161A99">
        <w:rPr>
          <w:rFonts w:cs="Nirmala UI" w:hint="cs"/>
          <w:cs/>
          <w:lang w:bidi="hi-IN"/>
        </w:rPr>
        <w:t>ऐसा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न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करने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पर</w:t>
      </w:r>
      <w:r w:rsidRPr="00161A99">
        <w:rPr>
          <w:cs/>
          <w:lang w:bidi="hi"/>
        </w:rPr>
        <w:t xml:space="preserve">, </w:t>
      </w:r>
      <w:r w:rsidRPr="00161A99">
        <w:rPr>
          <w:rFonts w:cs="Nirmala UI" w:hint="cs"/>
          <w:cs/>
          <w:lang w:bidi="hi-IN"/>
        </w:rPr>
        <w:t>उपर्युक्त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संपत्तियों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की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नीलामी</w:t>
      </w:r>
      <w:r w:rsidRPr="00161A99">
        <w:rPr>
          <w:rFonts w:cs="Nirmala UI"/>
          <w:cs/>
          <w:lang w:bidi="hi"/>
        </w:rPr>
        <w:t>/</w:t>
      </w:r>
      <w:r w:rsidRPr="00161A99">
        <w:rPr>
          <w:rFonts w:cs="Nirmala UI" w:hint="cs"/>
          <w:cs/>
          <w:lang w:bidi="hi-IN"/>
        </w:rPr>
        <w:t>बिक्री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कर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दी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जाएगी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और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यदि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कोई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शेष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बकाया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राशि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बचती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है</w:t>
      </w:r>
      <w:r w:rsidRPr="00161A99">
        <w:rPr>
          <w:cs/>
          <w:lang w:bidi="hi"/>
        </w:rPr>
        <w:t xml:space="preserve">, </w:t>
      </w:r>
      <w:r w:rsidRPr="00161A99">
        <w:rPr>
          <w:rFonts w:cs="Nirmala UI" w:hint="cs"/>
          <w:cs/>
          <w:lang w:bidi="hi-IN"/>
        </w:rPr>
        <w:t>तो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उसे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ब्याज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और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लागत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सहित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वसूल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किया</w:t>
      </w:r>
      <w:r w:rsidRPr="00161A99">
        <w:rPr>
          <w:rFonts w:cs="Nirmala UI"/>
          <w:cs/>
          <w:lang w:bidi="hi"/>
        </w:rPr>
        <w:t xml:space="preserve"> </w:t>
      </w:r>
      <w:r w:rsidRPr="00161A99">
        <w:rPr>
          <w:rFonts w:cs="Nirmala UI" w:hint="cs"/>
          <w:cs/>
          <w:lang w:bidi="hi-IN"/>
        </w:rPr>
        <w:t>जाएगा।</w:t>
      </w:r>
    </w:p>
    <w:p w:rsidR="00161A99" w:rsidRPr="00161A99" w:rsidRDefault="00161A99" w:rsidP="00161A99">
      <w:pPr>
        <w:ind w:left="90" w:right="117"/>
        <w:jc w:val="both"/>
        <w:rPr>
          <w:rFonts w:cs="Nirmala UI"/>
          <w:lang w:val="en-US" w:bidi="hi"/>
        </w:rPr>
      </w:pPr>
    </w:p>
    <w:p w:rsidR="00E478D3" w:rsidRPr="001563DB" w:rsidRDefault="001563DB" w:rsidP="001563DB">
      <w:pPr>
        <w:ind w:left="384" w:right="408"/>
        <w:jc w:val="center"/>
        <w:rPr>
          <w:b/>
          <w:bCs/>
          <w:sz w:val="24"/>
          <w:szCs w:val="24"/>
          <w:cs/>
          <w:lang w:bidi="hi"/>
        </w:rPr>
      </w:pPr>
      <w:r w:rsidRPr="001563DB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विशेष</w:t>
      </w:r>
      <w:r w:rsidRPr="001563DB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</w:t>
      </w:r>
      <w:r w:rsidRPr="001563DB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निर्देश</w:t>
      </w:r>
      <w:r w:rsidRPr="001563DB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</w:t>
      </w:r>
      <w:r w:rsidRPr="001563DB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और</w:t>
      </w:r>
      <w:r w:rsidRPr="001563DB">
        <w:rPr>
          <w:rFonts w:cs="Nirmala UI"/>
          <w:b/>
          <w:bCs/>
          <w:sz w:val="24"/>
          <w:szCs w:val="24"/>
          <w:u w:val="single"/>
          <w:cs/>
          <w:lang w:bidi="hi"/>
        </w:rPr>
        <w:t xml:space="preserve"> </w:t>
      </w:r>
      <w:r w:rsidRPr="001563DB">
        <w:rPr>
          <w:rFonts w:cs="Nirmala UI" w:hint="cs"/>
          <w:b/>
          <w:bCs/>
          <w:sz w:val="24"/>
          <w:szCs w:val="24"/>
          <w:u w:val="single"/>
          <w:cs/>
          <w:lang w:bidi="hi-IN"/>
        </w:rPr>
        <w:t>सावधानी</w:t>
      </w:r>
    </w:p>
    <w:p w:rsidR="00193166" w:rsidRPr="00E93958" w:rsidRDefault="001563DB" w:rsidP="00193166">
      <w:pPr>
        <w:pStyle w:val="BodyText"/>
        <w:ind w:left="100" w:right="115" w:firstLine="0"/>
        <w:rPr>
          <w:sz w:val="22"/>
          <w:szCs w:val="22"/>
          <w:cs/>
          <w:lang w:bidi="hi"/>
        </w:rPr>
      </w:pPr>
      <w:r w:rsidRPr="001563DB">
        <w:rPr>
          <w:rFonts w:cs="Nirmala UI" w:hint="cs"/>
          <w:sz w:val="22"/>
          <w:szCs w:val="22"/>
          <w:cs/>
          <w:lang w:bidi="hi-IN"/>
        </w:rPr>
        <w:t>बोली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लगाने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वालों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को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अपने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ही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हित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में</w:t>
      </w:r>
      <w:r w:rsidRPr="001563DB">
        <w:rPr>
          <w:sz w:val="22"/>
          <w:szCs w:val="22"/>
          <w:cs/>
          <w:lang w:bidi="hi"/>
        </w:rPr>
        <w:t xml:space="preserve">, </w:t>
      </w:r>
      <w:r w:rsidRPr="001563DB">
        <w:rPr>
          <w:rFonts w:cs="Nirmala UI" w:hint="cs"/>
          <w:sz w:val="22"/>
          <w:szCs w:val="22"/>
          <w:cs/>
          <w:lang w:bidi="hi-IN"/>
        </w:rPr>
        <w:t>आखिरी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मिनटों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या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सेकंडों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में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बोली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लगाने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बचना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चाहिए।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ऐसे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मामलों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में</w:t>
      </w:r>
      <w:r w:rsidRPr="001563DB">
        <w:rPr>
          <w:sz w:val="22"/>
          <w:szCs w:val="22"/>
          <w:cs/>
          <w:lang w:bidi="hi"/>
        </w:rPr>
        <w:t xml:space="preserve">, </w:t>
      </w:r>
      <w:r w:rsidRPr="001563DB">
        <w:rPr>
          <w:rFonts w:cs="Nirmala UI" w:hint="cs"/>
          <w:sz w:val="22"/>
          <w:szCs w:val="22"/>
          <w:cs/>
          <w:lang w:bidi="hi-IN"/>
        </w:rPr>
        <w:t>वेंडर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की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तरफ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किसी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भी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चूक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या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विफलता</w:t>
      </w:r>
      <w:r w:rsidRPr="001563DB">
        <w:rPr>
          <w:rFonts w:cs="Nirmala UI"/>
          <w:sz w:val="22"/>
          <w:szCs w:val="22"/>
          <w:cs/>
          <w:lang w:bidi="hi"/>
        </w:rPr>
        <w:t xml:space="preserve"> (</w:t>
      </w:r>
      <w:r w:rsidRPr="001563DB">
        <w:rPr>
          <w:rFonts w:cs="Nirmala UI" w:hint="cs"/>
          <w:sz w:val="22"/>
          <w:szCs w:val="22"/>
          <w:cs/>
          <w:lang w:bidi="hi-IN"/>
        </w:rPr>
        <w:t>जैसे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इंटरनेट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फेल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होना</w:t>
      </w:r>
      <w:r w:rsidRPr="001563DB">
        <w:rPr>
          <w:sz w:val="22"/>
          <w:szCs w:val="22"/>
          <w:cs/>
          <w:lang w:bidi="hi"/>
        </w:rPr>
        <w:t xml:space="preserve">, </w:t>
      </w:r>
      <w:r w:rsidRPr="001563DB">
        <w:rPr>
          <w:rFonts w:cs="Nirmala UI" w:hint="cs"/>
          <w:sz w:val="22"/>
          <w:szCs w:val="22"/>
          <w:cs/>
          <w:lang w:bidi="hi-IN"/>
        </w:rPr>
        <w:t>बिजली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जाना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वगैरह</w:t>
      </w:r>
      <w:r w:rsidRPr="001563DB">
        <w:rPr>
          <w:rFonts w:cs="Nirmala UI"/>
          <w:sz w:val="22"/>
          <w:szCs w:val="22"/>
          <w:cs/>
          <w:lang w:bidi="hi"/>
        </w:rPr>
        <w:t xml:space="preserve">) </w:t>
      </w:r>
      <w:r w:rsidRPr="001563DB">
        <w:rPr>
          <w:rFonts w:cs="Nirmala UI" w:hint="cs"/>
          <w:sz w:val="22"/>
          <w:szCs w:val="22"/>
          <w:cs/>
          <w:lang w:bidi="hi-IN"/>
        </w:rPr>
        <w:t>के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लिए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न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तो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नेशनल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कोऑपरेटिव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डेवलपमेंट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कॉर्पोरेशन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और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न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ही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सर्विस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प्रोवाइडर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ज़िम्मेदार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होंगे।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ऐसी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अचानक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आने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वाली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स्थितियों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बचने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के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लिए</w:t>
      </w:r>
      <w:r w:rsidRPr="001563DB">
        <w:rPr>
          <w:sz w:val="22"/>
          <w:szCs w:val="22"/>
          <w:cs/>
          <w:lang w:bidi="hi"/>
        </w:rPr>
        <w:t xml:space="preserve">, </w:t>
      </w:r>
      <w:r w:rsidRPr="001563DB">
        <w:rPr>
          <w:rFonts w:cs="Nirmala UI" w:hint="cs"/>
          <w:sz w:val="22"/>
          <w:szCs w:val="22"/>
          <w:cs/>
          <w:lang w:bidi="hi-IN"/>
        </w:rPr>
        <w:t>बोली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लगाने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वालों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अनुरोध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है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कि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वे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सभी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ज़रूरी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इंतज़ाम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या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विकल्प</w:t>
      </w:r>
      <w:r w:rsidRPr="001563DB">
        <w:rPr>
          <w:rFonts w:cs="Nirmala UI"/>
          <w:sz w:val="22"/>
          <w:szCs w:val="22"/>
          <w:cs/>
          <w:lang w:bidi="hi"/>
        </w:rPr>
        <w:t xml:space="preserve"> (</w:t>
      </w:r>
      <w:r w:rsidRPr="001563DB">
        <w:rPr>
          <w:rFonts w:cs="Nirmala UI" w:hint="cs"/>
          <w:sz w:val="22"/>
          <w:szCs w:val="22"/>
          <w:cs/>
          <w:lang w:bidi="hi-IN"/>
        </w:rPr>
        <w:t>जैसे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बैक</w:t>
      </w:r>
      <w:r w:rsidRPr="001563DB">
        <w:rPr>
          <w:rFonts w:cs="Nirmala UI"/>
          <w:sz w:val="22"/>
          <w:szCs w:val="22"/>
          <w:cs/>
          <w:lang w:bidi="hi"/>
        </w:rPr>
        <w:t>-</w:t>
      </w:r>
      <w:r w:rsidRPr="001563DB">
        <w:rPr>
          <w:rFonts w:cs="Nirmala UI" w:hint="cs"/>
          <w:sz w:val="22"/>
          <w:szCs w:val="22"/>
          <w:cs/>
          <w:lang w:bidi="hi-IN"/>
        </w:rPr>
        <w:t>अप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बिजली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सप्लाई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और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जो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भी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ज़रूरी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हो</w:t>
      </w:r>
      <w:r w:rsidRPr="001563DB">
        <w:rPr>
          <w:rFonts w:cs="Nirmala UI"/>
          <w:sz w:val="22"/>
          <w:szCs w:val="22"/>
          <w:cs/>
          <w:lang w:bidi="hi"/>
        </w:rPr>
        <w:t xml:space="preserve">) </w:t>
      </w:r>
      <w:r w:rsidRPr="001563DB">
        <w:rPr>
          <w:rFonts w:cs="Nirmala UI" w:hint="cs"/>
          <w:sz w:val="22"/>
          <w:szCs w:val="22"/>
          <w:cs/>
          <w:lang w:bidi="hi-IN"/>
        </w:rPr>
        <w:t>पहले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ही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कर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लें</w:t>
      </w:r>
      <w:r w:rsidRPr="001563DB">
        <w:rPr>
          <w:sz w:val="22"/>
          <w:szCs w:val="22"/>
          <w:cs/>
          <w:lang w:bidi="hi"/>
        </w:rPr>
        <w:t xml:space="preserve">, </w:t>
      </w:r>
      <w:r w:rsidRPr="001563DB">
        <w:rPr>
          <w:rFonts w:cs="Nirmala UI" w:hint="cs"/>
          <w:sz w:val="22"/>
          <w:szCs w:val="22"/>
          <w:cs/>
          <w:lang w:bidi="hi-IN"/>
        </w:rPr>
        <w:t>ताकि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वे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ऐसी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स्थितियों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निपट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सकें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और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नीलामी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में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सफलतापूर्वक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हिस्सा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ले</w:t>
      </w:r>
      <w:r w:rsidRPr="001563DB">
        <w:rPr>
          <w:rFonts w:cs="Nirmala UI"/>
          <w:sz w:val="22"/>
          <w:szCs w:val="22"/>
          <w:cs/>
          <w:lang w:bidi="hi"/>
        </w:rPr>
        <w:t xml:space="preserve"> </w:t>
      </w:r>
      <w:r w:rsidRPr="001563DB">
        <w:rPr>
          <w:rFonts w:cs="Nirmala UI" w:hint="cs"/>
          <w:sz w:val="22"/>
          <w:szCs w:val="22"/>
          <w:cs/>
          <w:lang w:bidi="hi-IN"/>
        </w:rPr>
        <w:t>सकें।</w:t>
      </w:r>
    </w:p>
    <w:p w:rsidR="00193166" w:rsidRDefault="00193166" w:rsidP="00193166">
      <w:pPr>
        <w:spacing w:before="4" w:line="227" w:lineRule="exact"/>
        <w:ind w:left="8743"/>
        <w:rPr>
          <w:b/>
          <w:bCs/>
          <w:spacing w:val="-4"/>
          <w:cs/>
          <w:lang w:bidi="hi"/>
        </w:rPr>
      </w:pPr>
    </w:p>
    <w:p w:rsidR="00193166" w:rsidRDefault="00193166" w:rsidP="00193166">
      <w:pPr>
        <w:spacing w:before="4" w:line="227" w:lineRule="exact"/>
        <w:rPr>
          <w:b/>
          <w:bCs/>
          <w:spacing w:val="-4"/>
          <w:cs/>
          <w:lang w:bidi="hi"/>
        </w:rPr>
      </w:pPr>
    </w:p>
    <w:p w:rsidR="00193166" w:rsidRDefault="00193166" w:rsidP="00F619A8">
      <w:pPr>
        <w:spacing w:before="4"/>
        <w:rPr>
          <w:b/>
          <w:bCs/>
          <w:spacing w:val="-4"/>
          <w:cs/>
          <w:lang w:bidi="hi"/>
        </w:rPr>
      </w:pPr>
    </w:p>
    <w:p w:rsidR="00193166" w:rsidRPr="00E93958" w:rsidRDefault="00193166" w:rsidP="00F619A8">
      <w:pPr>
        <w:spacing w:before="4"/>
        <w:rPr>
          <w:b/>
          <w:bCs/>
          <w:cs/>
          <w:lang w:bidi="hi"/>
        </w:rPr>
      </w:pPr>
      <w:r>
        <w:rPr>
          <w:b/>
          <w:bCs/>
          <w:cs/>
          <w:lang w:bidi="hi"/>
        </w:rPr>
        <w:t xml:space="preserve">                                                                                                                          </w:t>
      </w:r>
      <w:r w:rsidR="001563DB">
        <w:rPr>
          <w:b/>
          <w:bCs/>
          <w:cs/>
          <w:lang w:bidi="hi"/>
        </w:rPr>
        <w:t xml:space="preserve">                       </w:t>
      </w:r>
      <w:r>
        <w:rPr>
          <w:b/>
          <w:bCs/>
          <w:cs/>
          <w:lang w:bidi="hi"/>
        </w:rPr>
        <w:t>(</w:t>
      </w:r>
      <w:r>
        <w:rPr>
          <w:rFonts w:cs="Nirmala UI"/>
          <w:b/>
          <w:bCs/>
          <w:cs/>
          <w:lang w:bidi="hi-IN"/>
        </w:rPr>
        <w:t>संजय कुमार</w:t>
      </w:r>
      <w:r>
        <w:rPr>
          <w:b/>
          <w:bCs/>
          <w:cs/>
          <w:lang w:bidi="hi"/>
        </w:rPr>
        <w:t>)</w:t>
      </w:r>
    </w:p>
    <w:p w:rsidR="00193166" w:rsidRPr="00E93958" w:rsidRDefault="001563DB" w:rsidP="00F619A8">
      <w:pPr>
        <w:tabs>
          <w:tab w:val="left" w:pos="7740"/>
        </w:tabs>
        <w:ind w:left="100"/>
        <w:rPr>
          <w:b/>
          <w:bCs/>
          <w:cs/>
          <w:lang w:bidi="hi"/>
        </w:rPr>
      </w:pPr>
      <w:r w:rsidRPr="001563DB">
        <w:rPr>
          <w:rFonts w:cs="Nirmala UI" w:hint="cs"/>
          <w:b/>
          <w:bCs/>
          <w:cs/>
          <w:lang w:bidi="hi-IN"/>
        </w:rPr>
        <w:t>दिनांक</w:t>
      </w:r>
      <w:r w:rsidR="008F28EE">
        <w:rPr>
          <w:rFonts w:cs="Nirmala UI"/>
          <w:b/>
          <w:bCs/>
          <w:cs/>
          <w:lang w:bidi="hi"/>
        </w:rPr>
        <w:t xml:space="preserve">: </w:t>
      </w:r>
      <w:r w:rsidR="008F28EE">
        <w:rPr>
          <w:rFonts w:cs="Nirmala UI" w:hint="cs"/>
          <w:b/>
          <w:bCs/>
          <w:cs/>
          <w:lang w:bidi="hi"/>
        </w:rPr>
        <w:t>30</w:t>
      </w:r>
      <w:r w:rsidR="008F28EE">
        <w:rPr>
          <w:rFonts w:cs="Nirmala UI"/>
          <w:b/>
          <w:bCs/>
          <w:cs/>
          <w:lang w:bidi="hi"/>
        </w:rPr>
        <w:t>/0</w:t>
      </w:r>
      <w:r w:rsidR="008F28EE">
        <w:rPr>
          <w:rFonts w:cs="Nirmala UI" w:hint="cs"/>
          <w:b/>
          <w:bCs/>
          <w:cs/>
          <w:lang w:bidi="hi"/>
        </w:rPr>
        <w:t>6</w:t>
      </w:r>
      <w:bookmarkStart w:id="0" w:name="_GoBack"/>
      <w:bookmarkEnd w:id="0"/>
      <w:r w:rsidRPr="001563DB">
        <w:rPr>
          <w:rFonts w:cs="Nirmala UI"/>
          <w:b/>
          <w:bCs/>
          <w:cs/>
          <w:lang w:bidi="hi"/>
        </w:rPr>
        <w:t>/2026</w:t>
      </w:r>
      <w:r>
        <w:rPr>
          <w:rFonts w:cs="Arial Unicode MS"/>
          <w:b/>
          <w:bCs/>
          <w:cs/>
          <w:lang w:bidi="hi"/>
        </w:rPr>
        <w:tab/>
      </w:r>
      <w:r w:rsidR="00161A99" w:rsidRPr="00161A99">
        <w:rPr>
          <w:rFonts w:cs="Nirmala UI" w:hint="cs"/>
          <w:b/>
          <w:bCs/>
          <w:spacing w:val="-2"/>
          <w:cs/>
          <w:lang w:bidi="hi-IN"/>
        </w:rPr>
        <w:t>अधिकृत</w:t>
      </w:r>
      <w:r w:rsidR="00193166" w:rsidRPr="00E93958">
        <w:rPr>
          <w:rFonts w:cs="Nirmala UI"/>
          <w:b/>
          <w:bCs/>
          <w:spacing w:val="-2"/>
          <w:cs/>
          <w:lang w:bidi="hi-IN"/>
        </w:rPr>
        <w:t xml:space="preserve"> अधिकारी</w:t>
      </w:r>
    </w:p>
    <w:p w:rsidR="00383F11" w:rsidRPr="00383F11" w:rsidRDefault="001563DB" w:rsidP="00D43B24">
      <w:pPr>
        <w:spacing w:before="2"/>
        <w:ind w:right="326"/>
        <w:rPr>
          <w:b/>
          <w:bCs/>
          <w:cs/>
          <w:lang w:bidi="hi"/>
        </w:rPr>
      </w:pPr>
      <w:r>
        <w:rPr>
          <w:rFonts w:cs="Nirmala UI" w:hint="cs"/>
          <w:b/>
          <w:bCs/>
          <w:cs/>
          <w:lang w:bidi="hi"/>
        </w:rPr>
        <w:t xml:space="preserve"> </w:t>
      </w:r>
      <w:r w:rsidRPr="001563DB">
        <w:rPr>
          <w:rFonts w:cs="Nirmala UI" w:hint="cs"/>
          <w:b/>
          <w:bCs/>
          <w:cs/>
          <w:lang w:bidi="hi-IN"/>
        </w:rPr>
        <w:t>स्थान</w:t>
      </w:r>
      <w:r w:rsidRPr="001563DB">
        <w:rPr>
          <w:rFonts w:cs="Nirmala UI"/>
          <w:b/>
          <w:bCs/>
          <w:cs/>
          <w:lang w:bidi="hi"/>
        </w:rPr>
        <w:t xml:space="preserve">: </w:t>
      </w:r>
      <w:r w:rsidRPr="001563DB">
        <w:rPr>
          <w:rFonts w:cs="Nirmala UI" w:hint="cs"/>
          <w:b/>
          <w:bCs/>
          <w:cs/>
          <w:lang w:bidi="hi-IN"/>
        </w:rPr>
        <w:t>गांधीनगर</w:t>
      </w:r>
      <w:r>
        <w:rPr>
          <w:rFonts w:cs="Nirmala UI" w:hint="cs"/>
          <w:b/>
          <w:bCs/>
          <w:cs/>
          <w:lang w:bidi="hi"/>
        </w:rPr>
        <w:t xml:space="preserve">                                                                                         </w:t>
      </w:r>
      <w:r w:rsidR="00193166" w:rsidRPr="00E93958">
        <w:rPr>
          <w:rFonts w:cs="Nirmala UI"/>
          <w:b/>
          <w:bCs/>
          <w:cs/>
          <w:lang w:bidi="hi-IN"/>
        </w:rPr>
        <w:t>राष्ट्रीय सहकारी विकास निगम</w:t>
      </w:r>
      <w:r>
        <w:rPr>
          <w:rFonts w:cs="Nirmala UI" w:hint="cs"/>
          <w:b/>
          <w:bCs/>
          <w:cs/>
          <w:lang w:bidi="hi"/>
        </w:rPr>
        <w:t>(NCDC)</w:t>
      </w:r>
    </w:p>
    <w:sectPr w:rsidR="00383F11" w:rsidRPr="00383F11" w:rsidSect="0099520E">
      <w:pgSz w:w="12240" w:h="20160" w:code="5"/>
      <w:pgMar w:top="630" w:right="601" w:bottom="450" w:left="902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E24"/>
    <w:multiLevelType w:val="hybridMultilevel"/>
    <w:tmpl w:val="27729520"/>
    <w:lvl w:ilvl="0" w:tplc="73AACAA8">
      <w:start w:val="1"/>
      <w:numFmt w:val="decimal"/>
      <w:lvlText w:val="%1."/>
      <w:lvlJc w:val="left"/>
      <w:pPr>
        <w:ind w:left="31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E8CD35A">
      <w:start w:val="1"/>
      <w:numFmt w:val="decimal"/>
      <w:lvlText w:val="%2."/>
      <w:lvlJc w:val="left"/>
      <w:pPr>
        <w:ind w:left="393" w:hanging="284"/>
      </w:pPr>
      <w:rPr>
        <w:rFonts w:hint="default"/>
        <w:w w:val="100"/>
        <w:lang w:val="en-US" w:eastAsia="en-US" w:bidi="ar-SA"/>
      </w:rPr>
    </w:lvl>
    <w:lvl w:ilvl="2" w:tplc="CBECC6EC">
      <w:numFmt w:val="bullet"/>
      <w:lvlText w:val="•"/>
      <w:lvlJc w:val="left"/>
      <w:pPr>
        <w:ind w:left="799" w:hanging="284"/>
      </w:pPr>
      <w:rPr>
        <w:rFonts w:hint="default"/>
        <w:lang w:val="en-US" w:eastAsia="en-US" w:bidi="ar-SA"/>
      </w:rPr>
    </w:lvl>
    <w:lvl w:ilvl="3" w:tplc="F7BA3BCC">
      <w:numFmt w:val="bullet"/>
      <w:lvlText w:val="•"/>
      <w:lvlJc w:val="left"/>
      <w:pPr>
        <w:ind w:left="1199" w:hanging="284"/>
      </w:pPr>
      <w:rPr>
        <w:rFonts w:hint="default"/>
        <w:lang w:val="en-US" w:eastAsia="en-US" w:bidi="ar-SA"/>
      </w:rPr>
    </w:lvl>
    <w:lvl w:ilvl="4" w:tplc="6212ACEC">
      <w:numFmt w:val="bullet"/>
      <w:lvlText w:val="•"/>
      <w:lvlJc w:val="left"/>
      <w:pPr>
        <w:ind w:left="1599" w:hanging="284"/>
      </w:pPr>
      <w:rPr>
        <w:rFonts w:hint="default"/>
        <w:lang w:val="en-US" w:eastAsia="en-US" w:bidi="ar-SA"/>
      </w:rPr>
    </w:lvl>
    <w:lvl w:ilvl="5" w:tplc="64544702">
      <w:numFmt w:val="bullet"/>
      <w:lvlText w:val="•"/>
      <w:lvlJc w:val="left"/>
      <w:pPr>
        <w:ind w:left="1999" w:hanging="284"/>
      </w:pPr>
      <w:rPr>
        <w:rFonts w:hint="default"/>
        <w:lang w:val="en-US" w:eastAsia="en-US" w:bidi="ar-SA"/>
      </w:rPr>
    </w:lvl>
    <w:lvl w:ilvl="6" w:tplc="A2F87626">
      <w:numFmt w:val="bullet"/>
      <w:lvlText w:val="•"/>
      <w:lvlJc w:val="left"/>
      <w:pPr>
        <w:ind w:left="2399" w:hanging="284"/>
      </w:pPr>
      <w:rPr>
        <w:rFonts w:hint="default"/>
        <w:lang w:val="en-US" w:eastAsia="en-US" w:bidi="ar-SA"/>
      </w:rPr>
    </w:lvl>
    <w:lvl w:ilvl="7" w:tplc="1B9CA0FA">
      <w:numFmt w:val="bullet"/>
      <w:lvlText w:val="•"/>
      <w:lvlJc w:val="left"/>
      <w:pPr>
        <w:ind w:left="2799" w:hanging="284"/>
      </w:pPr>
      <w:rPr>
        <w:rFonts w:hint="default"/>
        <w:lang w:val="en-US" w:eastAsia="en-US" w:bidi="ar-SA"/>
      </w:rPr>
    </w:lvl>
    <w:lvl w:ilvl="8" w:tplc="489E2754">
      <w:numFmt w:val="bullet"/>
      <w:lvlText w:val="•"/>
      <w:lvlJc w:val="left"/>
      <w:pPr>
        <w:ind w:left="3199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48C286D"/>
    <w:multiLevelType w:val="hybridMultilevel"/>
    <w:tmpl w:val="1F427438"/>
    <w:lvl w:ilvl="0" w:tplc="0FE66DEE">
      <w:start w:val="1"/>
      <w:numFmt w:val="decimal"/>
      <w:lvlText w:val="%1)"/>
      <w:lvlJc w:val="left"/>
      <w:pPr>
        <w:ind w:left="528" w:hanging="429"/>
      </w:pPr>
      <w:rPr>
        <w:rFonts w:hint="default"/>
        <w:w w:val="99"/>
        <w:lang w:val="en-US" w:eastAsia="en-US" w:bidi="ar-SA"/>
      </w:rPr>
    </w:lvl>
    <w:lvl w:ilvl="1" w:tplc="E4C056A2">
      <w:numFmt w:val="bullet"/>
      <w:lvlText w:val="•"/>
      <w:lvlJc w:val="left"/>
      <w:pPr>
        <w:ind w:left="1570" w:hanging="429"/>
      </w:pPr>
      <w:rPr>
        <w:rFonts w:hint="default"/>
        <w:lang w:val="en-US" w:eastAsia="en-US" w:bidi="ar-SA"/>
      </w:rPr>
    </w:lvl>
    <w:lvl w:ilvl="2" w:tplc="DB90B060">
      <w:numFmt w:val="bullet"/>
      <w:lvlText w:val="•"/>
      <w:lvlJc w:val="left"/>
      <w:pPr>
        <w:ind w:left="2620" w:hanging="429"/>
      </w:pPr>
      <w:rPr>
        <w:rFonts w:hint="default"/>
        <w:lang w:val="en-US" w:eastAsia="en-US" w:bidi="ar-SA"/>
      </w:rPr>
    </w:lvl>
    <w:lvl w:ilvl="3" w:tplc="F0B2A0C8">
      <w:numFmt w:val="bullet"/>
      <w:lvlText w:val="•"/>
      <w:lvlJc w:val="left"/>
      <w:pPr>
        <w:ind w:left="3670" w:hanging="429"/>
      </w:pPr>
      <w:rPr>
        <w:rFonts w:hint="default"/>
        <w:lang w:val="en-US" w:eastAsia="en-US" w:bidi="ar-SA"/>
      </w:rPr>
    </w:lvl>
    <w:lvl w:ilvl="4" w:tplc="C9D43F90">
      <w:numFmt w:val="bullet"/>
      <w:lvlText w:val="•"/>
      <w:lvlJc w:val="left"/>
      <w:pPr>
        <w:ind w:left="4720" w:hanging="429"/>
      </w:pPr>
      <w:rPr>
        <w:rFonts w:hint="default"/>
        <w:lang w:val="en-US" w:eastAsia="en-US" w:bidi="ar-SA"/>
      </w:rPr>
    </w:lvl>
    <w:lvl w:ilvl="5" w:tplc="DA022246">
      <w:numFmt w:val="bullet"/>
      <w:lvlText w:val="•"/>
      <w:lvlJc w:val="left"/>
      <w:pPr>
        <w:ind w:left="5770" w:hanging="429"/>
      </w:pPr>
      <w:rPr>
        <w:rFonts w:hint="default"/>
        <w:lang w:val="en-US" w:eastAsia="en-US" w:bidi="ar-SA"/>
      </w:rPr>
    </w:lvl>
    <w:lvl w:ilvl="6" w:tplc="5412B42E">
      <w:numFmt w:val="bullet"/>
      <w:lvlText w:val="•"/>
      <w:lvlJc w:val="left"/>
      <w:pPr>
        <w:ind w:left="6820" w:hanging="429"/>
      </w:pPr>
      <w:rPr>
        <w:rFonts w:hint="default"/>
        <w:lang w:val="en-US" w:eastAsia="en-US" w:bidi="ar-SA"/>
      </w:rPr>
    </w:lvl>
    <w:lvl w:ilvl="7" w:tplc="F140B846">
      <w:numFmt w:val="bullet"/>
      <w:lvlText w:val="•"/>
      <w:lvlJc w:val="left"/>
      <w:pPr>
        <w:ind w:left="7870" w:hanging="429"/>
      </w:pPr>
      <w:rPr>
        <w:rFonts w:hint="default"/>
        <w:lang w:val="en-US" w:eastAsia="en-US" w:bidi="ar-SA"/>
      </w:rPr>
    </w:lvl>
    <w:lvl w:ilvl="8" w:tplc="F4ACFD2C">
      <w:numFmt w:val="bullet"/>
      <w:lvlText w:val="•"/>
      <w:lvlJc w:val="left"/>
      <w:pPr>
        <w:ind w:left="8920" w:hanging="429"/>
      </w:pPr>
      <w:rPr>
        <w:rFonts w:hint="default"/>
        <w:lang w:val="en-US" w:eastAsia="en-US" w:bidi="ar-SA"/>
      </w:rPr>
    </w:lvl>
  </w:abstractNum>
  <w:abstractNum w:abstractNumId="2" w15:restartNumberingAfterBreak="0">
    <w:nsid w:val="49B56606"/>
    <w:multiLevelType w:val="multilevel"/>
    <w:tmpl w:val="7B5A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83"/>
    <w:rsid w:val="00002C68"/>
    <w:rsid w:val="0001527E"/>
    <w:rsid w:val="00051C83"/>
    <w:rsid w:val="00071221"/>
    <w:rsid w:val="000C0149"/>
    <w:rsid w:val="00146B67"/>
    <w:rsid w:val="001563DB"/>
    <w:rsid w:val="00161A99"/>
    <w:rsid w:val="00165BA1"/>
    <w:rsid w:val="001914A1"/>
    <w:rsid w:val="00193166"/>
    <w:rsid w:val="001C1DED"/>
    <w:rsid w:val="001D746C"/>
    <w:rsid w:val="002110E8"/>
    <w:rsid w:val="002475C0"/>
    <w:rsid w:val="0025397D"/>
    <w:rsid w:val="002738F0"/>
    <w:rsid w:val="00287BBB"/>
    <w:rsid w:val="00294648"/>
    <w:rsid w:val="002C017A"/>
    <w:rsid w:val="002C3D00"/>
    <w:rsid w:val="002E1DE0"/>
    <w:rsid w:val="002F24DA"/>
    <w:rsid w:val="00314F4F"/>
    <w:rsid w:val="00321510"/>
    <w:rsid w:val="0034200E"/>
    <w:rsid w:val="00347405"/>
    <w:rsid w:val="00352892"/>
    <w:rsid w:val="00354DDA"/>
    <w:rsid w:val="00383F11"/>
    <w:rsid w:val="003F0920"/>
    <w:rsid w:val="003F1388"/>
    <w:rsid w:val="00400F92"/>
    <w:rsid w:val="00413931"/>
    <w:rsid w:val="004530A3"/>
    <w:rsid w:val="00457DD7"/>
    <w:rsid w:val="004650F3"/>
    <w:rsid w:val="00467499"/>
    <w:rsid w:val="004C6CED"/>
    <w:rsid w:val="00523082"/>
    <w:rsid w:val="005507F6"/>
    <w:rsid w:val="00566909"/>
    <w:rsid w:val="00571316"/>
    <w:rsid w:val="005739FE"/>
    <w:rsid w:val="00594087"/>
    <w:rsid w:val="00626E6C"/>
    <w:rsid w:val="00660E09"/>
    <w:rsid w:val="00671722"/>
    <w:rsid w:val="0068016B"/>
    <w:rsid w:val="006C2EF2"/>
    <w:rsid w:val="00721DFA"/>
    <w:rsid w:val="00765781"/>
    <w:rsid w:val="00772B0E"/>
    <w:rsid w:val="00774BB8"/>
    <w:rsid w:val="00782856"/>
    <w:rsid w:val="00796AE3"/>
    <w:rsid w:val="007E369E"/>
    <w:rsid w:val="007F608D"/>
    <w:rsid w:val="00810008"/>
    <w:rsid w:val="00810C30"/>
    <w:rsid w:val="00813666"/>
    <w:rsid w:val="00815E51"/>
    <w:rsid w:val="00834460"/>
    <w:rsid w:val="00841A5F"/>
    <w:rsid w:val="00881D2F"/>
    <w:rsid w:val="008A42D5"/>
    <w:rsid w:val="008B0E62"/>
    <w:rsid w:val="008D630E"/>
    <w:rsid w:val="008F28EE"/>
    <w:rsid w:val="00926DBE"/>
    <w:rsid w:val="00937AAB"/>
    <w:rsid w:val="0097253F"/>
    <w:rsid w:val="0099520E"/>
    <w:rsid w:val="009F31DF"/>
    <w:rsid w:val="00A3694E"/>
    <w:rsid w:val="00A81763"/>
    <w:rsid w:val="00A950E8"/>
    <w:rsid w:val="00AA21F7"/>
    <w:rsid w:val="00AA6425"/>
    <w:rsid w:val="00AA6DBA"/>
    <w:rsid w:val="00AC4CA1"/>
    <w:rsid w:val="00AD74F2"/>
    <w:rsid w:val="00B0305F"/>
    <w:rsid w:val="00B11FFE"/>
    <w:rsid w:val="00B47495"/>
    <w:rsid w:val="00BB3A35"/>
    <w:rsid w:val="00BC478B"/>
    <w:rsid w:val="00BF1AC1"/>
    <w:rsid w:val="00C00EF3"/>
    <w:rsid w:val="00C239A6"/>
    <w:rsid w:val="00C534ED"/>
    <w:rsid w:val="00C66309"/>
    <w:rsid w:val="00C71F3D"/>
    <w:rsid w:val="00C71F87"/>
    <w:rsid w:val="00CB093D"/>
    <w:rsid w:val="00CB5AAF"/>
    <w:rsid w:val="00CD6091"/>
    <w:rsid w:val="00D37B56"/>
    <w:rsid w:val="00D43B24"/>
    <w:rsid w:val="00D47934"/>
    <w:rsid w:val="00D51E68"/>
    <w:rsid w:val="00DC0E3B"/>
    <w:rsid w:val="00DD08D2"/>
    <w:rsid w:val="00DD0AEE"/>
    <w:rsid w:val="00DD2F2E"/>
    <w:rsid w:val="00DD30F8"/>
    <w:rsid w:val="00DE0CFC"/>
    <w:rsid w:val="00DE5DED"/>
    <w:rsid w:val="00DF1B52"/>
    <w:rsid w:val="00DF2FDA"/>
    <w:rsid w:val="00E07980"/>
    <w:rsid w:val="00E478D3"/>
    <w:rsid w:val="00E51C08"/>
    <w:rsid w:val="00E86F4F"/>
    <w:rsid w:val="00EA0D64"/>
    <w:rsid w:val="00EA2D5F"/>
    <w:rsid w:val="00EA3E57"/>
    <w:rsid w:val="00EB6F83"/>
    <w:rsid w:val="00EC19DC"/>
    <w:rsid w:val="00EF5C7C"/>
    <w:rsid w:val="00F124DE"/>
    <w:rsid w:val="00F22B0B"/>
    <w:rsid w:val="00F619A8"/>
    <w:rsid w:val="00F62F6B"/>
    <w:rsid w:val="00F76929"/>
    <w:rsid w:val="00F801BF"/>
    <w:rsid w:val="00F81816"/>
    <w:rsid w:val="00F946F1"/>
    <w:rsid w:val="00FA0F7D"/>
    <w:rsid w:val="00FA2954"/>
    <w:rsid w:val="00FF5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1C5C8"/>
  <w15:docId w15:val="{5294CCE0-B5F8-4E3B-AEFD-98E1AE1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i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1AC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F1AC1"/>
    <w:pPr>
      <w:spacing w:line="321" w:lineRule="exact"/>
      <w:ind w:left="389" w:right="40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1AC1"/>
    <w:pPr>
      <w:ind w:left="528" w:hanging="429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BF1AC1"/>
    <w:pPr>
      <w:spacing w:before="12"/>
      <w:ind w:left="389" w:right="40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BF1AC1"/>
    <w:pPr>
      <w:ind w:left="528" w:hanging="429"/>
      <w:jc w:val="both"/>
    </w:pPr>
  </w:style>
  <w:style w:type="paragraph" w:customStyle="1" w:styleId="TableParagraph">
    <w:name w:val="Table Paragraph"/>
    <w:basedOn w:val="Normal"/>
    <w:uiPriority w:val="1"/>
    <w:qFormat/>
    <w:rsid w:val="00BF1AC1"/>
    <w:pPr>
      <w:ind w:left="109"/>
    </w:pPr>
  </w:style>
  <w:style w:type="character" w:styleId="Hyperlink">
    <w:name w:val="Hyperlink"/>
    <w:basedOn w:val="DefaultParagraphFont"/>
    <w:uiPriority w:val="99"/>
    <w:unhideWhenUsed/>
    <w:rsid w:val="004650F3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457DD7"/>
  </w:style>
  <w:style w:type="paragraph" w:styleId="NoSpacing">
    <w:name w:val="No Spacing"/>
    <w:link w:val="NoSpacingChar"/>
    <w:uiPriority w:val="1"/>
    <w:qFormat/>
    <w:rsid w:val="00457DD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57DD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D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31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Hewlett-Packard Company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Recovery Section</dc:creator>
  <cp:lastModifiedBy>NCDC</cp:lastModifiedBy>
  <cp:revision>35</cp:revision>
  <cp:lastPrinted>2026-04-07T11:10:00Z</cp:lastPrinted>
  <dcterms:created xsi:type="dcterms:W3CDTF">2026-04-06T08:57:00Z</dcterms:created>
  <dcterms:modified xsi:type="dcterms:W3CDTF">2026-07-09T06:07:00Z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  <property fmtid="{D5CDD505-2E9C-101B-9397-08002B2CF9AE}" pid="5" name="Producer">
    <vt:lpwstr>Microsoft® Word 2013</vt:lpwstr>
  </property>
</Properties>
</file>